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C70" w:rsidRPr="00321E77" w:rsidRDefault="002462D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1E77">
        <w:rPr>
          <w:rFonts w:ascii="Times New Roman" w:hAnsi="Times New Roman" w:cs="Times New Roman"/>
          <w:b/>
          <w:sz w:val="28"/>
          <w:szCs w:val="28"/>
          <w:lang w:val="uk-UA"/>
        </w:rPr>
        <w:t>Завдання  для 7 класу</w:t>
      </w:r>
    </w:p>
    <w:p w:rsidR="00E319E2" w:rsidRPr="00321E77" w:rsidRDefault="00E319E2" w:rsidP="00321E7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E77">
        <w:rPr>
          <w:rFonts w:ascii="Times New Roman" w:hAnsi="Times New Roman" w:cs="Times New Roman"/>
          <w:sz w:val="28"/>
          <w:szCs w:val="28"/>
          <w:lang w:val="uk-UA"/>
        </w:rPr>
        <w:t xml:space="preserve">Число називається особливим, якщо його можна подати у вигляді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2n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321E77">
        <w:rPr>
          <w:rFonts w:ascii="Times New Roman" w:hAnsi="Times New Roman" w:cs="Times New Roman"/>
          <w:sz w:val="28"/>
          <w:szCs w:val="28"/>
        </w:rPr>
        <w:t xml:space="preserve">, де </w:t>
      </w:r>
      <w:r w:rsidRPr="00321E7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21E77">
        <w:rPr>
          <w:rFonts w:ascii="Times New Roman" w:hAnsi="Times New Roman" w:cs="Times New Roman"/>
          <w:sz w:val="28"/>
          <w:szCs w:val="28"/>
        </w:rPr>
        <w:t>,</w:t>
      </w:r>
      <w:r w:rsidR="00321E77">
        <w:rPr>
          <w:rFonts w:ascii="Times New Roman" w:hAnsi="Times New Roman" w:cs="Times New Roman"/>
          <w:sz w:val="28"/>
          <w:szCs w:val="28"/>
        </w:rPr>
        <w:t xml:space="preserve"> </w:t>
      </w:r>
      <w:r w:rsidRPr="00321E7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21E77">
        <w:rPr>
          <w:rFonts w:ascii="Times New Roman" w:hAnsi="Times New Roman" w:cs="Times New Roman"/>
          <w:sz w:val="28"/>
          <w:szCs w:val="28"/>
        </w:rPr>
        <w:t xml:space="preserve"> – </w:t>
      </w:r>
      <w:r w:rsidRPr="00321E77">
        <w:rPr>
          <w:rFonts w:ascii="Times New Roman" w:hAnsi="Times New Roman" w:cs="Times New Roman"/>
          <w:sz w:val="28"/>
          <w:szCs w:val="28"/>
          <w:lang w:val="uk-UA"/>
        </w:rPr>
        <w:t xml:space="preserve">цілі числа. Довести, що добуток двох особливих чисел теж особливе число </w:t>
      </w:r>
    </w:p>
    <w:p w:rsidR="00A91B9B" w:rsidRPr="00321E77" w:rsidRDefault="00A91B9B" w:rsidP="00321E7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E77">
        <w:rPr>
          <w:rFonts w:ascii="Times New Roman" w:hAnsi="Times New Roman" w:cs="Times New Roman"/>
          <w:sz w:val="28"/>
          <w:szCs w:val="28"/>
          <w:lang w:val="uk-UA"/>
        </w:rPr>
        <w:t>Чи можна пофарбувати клітинки дошки 5 х 5 у п’ять кольорів так, щоб у кожному рядку та в кожному стовпчику були клітинки всіх п’яти кольорів, а поля кожного кольору можна було б обійти шаховим конем, побувавши в кожній клітинці один раз?</w:t>
      </w:r>
    </w:p>
    <w:p w:rsidR="007109DA" w:rsidRPr="00321E77" w:rsidRDefault="007109DA" w:rsidP="0080536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E77">
        <w:rPr>
          <w:rFonts w:ascii="Times New Roman" w:hAnsi="Times New Roman" w:cs="Times New Roman"/>
          <w:sz w:val="28"/>
          <w:szCs w:val="28"/>
          <w:lang w:val="uk-UA"/>
        </w:rPr>
        <w:t>Яких 5-ти цифрових чисел більше: тих, у яких цифри йдуть у строго зростаючому порядку або тих, у яких цифри йдуть у спадному порядку</w:t>
      </w:r>
      <w:r w:rsidR="00321E77" w:rsidRPr="00321E77">
        <w:rPr>
          <w:rFonts w:ascii="Times New Roman" w:hAnsi="Times New Roman" w:cs="Times New Roman"/>
          <w:sz w:val="28"/>
          <w:szCs w:val="28"/>
          <w:lang w:val="uk-UA"/>
        </w:rPr>
        <w:t xml:space="preserve">         (</w:t>
      </w:r>
      <w:r w:rsidRPr="00321E77">
        <w:rPr>
          <w:rFonts w:ascii="Times New Roman" w:hAnsi="Times New Roman" w:cs="Times New Roman"/>
          <w:sz w:val="28"/>
          <w:szCs w:val="28"/>
          <w:lang w:val="uk-UA"/>
        </w:rPr>
        <w:t>Наприклад, у першу групу входить число 12459 і не входять числа 12495 і 12259)?</w:t>
      </w:r>
    </w:p>
    <w:p w:rsidR="007109DA" w:rsidRPr="00321E77" w:rsidRDefault="007109DA" w:rsidP="00321E7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E77">
        <w:rPr>
          <w:rFonts w:ascii="Times New Roman" w:hAnsi="Times New Roman" w:cs="Times New Roman"/>
          <w:sz w:val="28"/>
          <w:szCs w:val="28"/>
          <w:lang w:val="uk-UA"/>
        </w:rPr>
        <w:t>У двох кабінетах проходили заняття.</w:t>
      </w:r>
      <w:r w:rsidR="00321E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1E77">
        <w:rPr>
          <w:rFonts w:ascii="Times New Roman" w:hAnsi="Times New Roman" w:cs="Times New Roman"/>
          <w:sz w:val="28"/>
          <w:szCs w:val="28"/>
          <w:lang w:val="uk-UA"/>
        </w:rPr>
        <w:t>Середній вік усіх учнів у першому кабінеті 13 років, а в другому- 15 років.</w:t>
      </w:r>
      <w:r w:rsidR="00321E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1E77">
        <w:rPr>
          <w:rFonts w:ascii="Times New Roman" w:hAnsi="Times New Roman" w:cs="Times New Roman"/>
          <w:sz w:val="28"/>
          <w:szCs w:val="28"/>
          <w:lang w:val="uk-UA"/>
        </w:rPr>
        <w:t>Коли з другого кабінету у перший перейшов один учень, то середній вік у кожному кабінеті збільшився на 1 рік. Скільки  років учню , який перейшов ,якщо у першому кабінеті</w:t>
      </w:r>
      <w:r w:rsidR="00321E77">
        <w:rPr>
          <w:rFonts w:ascii="Times New Roman" w:hAnsi="Times New Roman" w:cs="Times New Roman"/>
          <w:sz w:val="28"/>
          <w:szCs w:val="28"/>
          <w:lang w:val="uk-UA"/>
        </w:rPr>
        <w:t xml:space="preserve"> на 2 учня більше, ніж у другому</w:t>
      </w:r>
      <w:r w:rsidRPr="00321E77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2C5C59" w:rsidRPr="00321E77" w:rsidRDefault="00F7060E" w:rsidP="00321E7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E77">
        <w:rPr>
          <w:rFonts w:ascii="Times New Roman" w:hAnsi="Times New Roman" w:cs="Times New Roman"/>
          <w:sz w:val="28"/>
          <w:szCs w:val="28"/>
          <w:lang w:val="uk-UA"/>
        </w:rPr>
        <w:t>У рівнобедреному трикутнику АВС (АС=СВ) кут С дорівнює 60°.С</w:t>
      </w:r>
      <w:r w:rsidRPr="00321E7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21E77">
        <w:rPr>
          <w:rFonts w:ascii="Times New Roman" w:hAnsi="Times New Roman" w:cs="Times New Roman"/>
          <w:sz w:val="28"/>
          <w:szCs w:val="28"/>
        </w:rPr>
        <w:t xml:space="preserve"> </w:t>
      </w:r>
      <w:r w:rsidRPr="00321E77">
        <w:rPr>
          <w:rFonts w:ascii="Times New Roman" w:hAnsi="Times New Roman" w:cs="Times New Roman"/>
          <w:sz w:val="28"/>
          <w:szCs w:val="28"/>
          <w:lang w:val="uk-UA"/>
        </w:rPr>
        <w:t>- висота трикутника, проведена до основи.</w:t>
      </w:r>
      <w:r w:rsidR="00321E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1E77">
        <w:rPr>
          <w:rFonts w:ascii="Times New Roman" w:hAnsi="Times New Roman" w:cs="Times New Roman"/>
          <w:sz w:val="28"/>
          <w:szCs w:val="28"/>
          <w:lang w:val="uk-UA"/>
        </w:rPr>
        <w:t>На СD вибрана точка K так</w:t>
      </w:r>
      <w:r w:rsidR="00321E7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21E77">
        <w:rPr>
          <w:rFonts w:ascii="Times New Roman" w:hAnsi="Times New Roman" w:cs="Times New Roman"/>
          <w:sz w:val="28"/>
          <w:szCs w:val="28"/>
          <w:lang w:val="uk-UA"/>
        </w:rPr>
        <w:t xml:space="preserve">що кут </w:t>
      </w:r>
      <w:r w:rsidRPr="00321E77">
        <w:rPr>
          <w:rFonts w:ascii="Times New Roman" w:hAnsi="Times New Roman" w:cs="Times New Roman"/>
          <w:sz w:val="28"/>
          <w:szCs w:val="28"/>
          <w:lang w:val="en-US"/>
        </w:rPr>
        <w:t>DBF</w:t>
      </w:r>
      <w:r w:rsidRPr="00321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E77"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 w:rsidRPr="00321E77">
        <w:rPr>
          <w:rFonts w:ascii="Times New Roman" w:hAnsi="Times New Roman" w:cs="Times New Roman"/>
          <w:sz w:val="28"/>
          <w:szCs w:val="28"/>
        </w:rPr>
        <w:t xml:space="preserve"> 30</w:t>
      </w:r>
      <w:r w:rsidR="00A91B9B" w:rsidRPr="00321E77">
        <w:rPr>
          <w:rFonts w:ascii="Times New Roman" w:hAnsi="Times New Roman" w:cs="Times New Roman"/>
          <w:sz w:val="28"/>
          <w:szCs w:val="28"/>
        </w:rPr>
        <w:t>°</w:t>
      </w:r>
      <w:r w:rsidRPr="00321E7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21E77">
        <w:rPr>
          <w:rFonts w:ascii="Times New Roman" w:hAnsi="Times New Roman" w:cs="Times New Roman"/>
          <w:sz w:val="28"/>
          <w:szCs w:val="28"/>
        </w:rPr>
        <w:t xml:space="preserve"> </w:t>
      </w:r>
      <w:r w:rsidRPr="00321E77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Pr="00321E77">
        <w:rPr>
          <w:rFonts w:ascii="Times New Roman" w:hAnsi="Times New Roman" w:cs="Times New Roman"/>
          <w:sz w:val="28"/>
          <w:szCs w:val="28"/>
        </w:rPr>
        <w:t xml:space="preserve"> </w:t>
      </w:r>
      <w:r w:rsidRPr="00321E77">
        <w:rPr>
          <w:rFonts w:ascii="Times New Roman" w:hAnsi="Times New Roman" w:cs="Times New Roman"/>
          <w:sz w:val="28"/>
          <w:szCs w:val="28"/>
          <w:lang w:val="en-US"/>
        </w:rPr>
        <w:t>BF</w:t>
      </w:r>
      <w:r w:rsidRPr="00321E77">
        <w:rPr>
          <w:rFonts w:ascii="Times New Roman" w:hAnsi="Times New Roman" w:cs="Times New Roman"/>
          <w:sz w:val="28"/>
          <w:szCs w:val="28"/>
        </w:rPr>
        <w:t xml:space="preserve"> </w:t>
      </w:r>
      <w:r w:rsidRPr="00321E77">
        <w:rPr>
          <w:rFonts w:ascii="Times New Roman" w:hAnsi="Times New Roman" w:cs="Times New Roman"/>
          <w:sz w:val="28"/>
          <w:szCs w:val="28"/>
          <w:lang w:val="uk-UA"/>
        </w:rPr>
        <w:t>вибрана точка</w:t>
      </w:r>
      <w:r w:rsidRPr="00321E77">
        <w:rPr>
          <w:rFonts w:ascii="Times New Roman" w:hAnsi="Times New Roman" w:cs="Times New Roman"/>
          <w:sz w:val="28"/>
          <w:szCs w:val="28"/>
        </w:rPr>
        <w:t xml:space="preserve">   </w:t>
      </w:r>
      <w:r w:rsidRPr="00321E7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321E77">
        <w:rPr>
          <w:rFonts w:ascii="Times New Roman" w:hAnsi="Times New Roman" w:cs="Times New Roman"/>
          <w:sz w:val="28"/>
          <w:szCs w:val="28"/>
        </w:rPr>
        <w:t xml:space="preserve"> </w:t>
      </w:r>
      <w:r w:rsidRPr="00321E77">
        <w:rPr>
          <w:rFonts w:ascii="Times New Roman" w:hAnsi="Times New Roman" w:cs="Times New Roman"/>
          <w:sz w:val="28"/>
          <w:szCs w:val="28"/>
          <w:lang w:val="uk-UA"/>
        </w:rPr>
        <w:t>так, що кут</w:t>
      </w:r>
      <w:r w:rsidR="00321E77">
        <w:rPr>
          <w:rFonts w:ascii="Times New Roman" w:hAnsi="Times New Roman" w:cs="Times New Roman"/>
          <w:sz w:val="28"/>
          <w:szCs w:val="28"/>
        </w:rPr>
        <w:t xml:space="preserve"> </w:t>
      </w:r>
      <w:r w:rsidRPr="00321E77">
        <w:rPr>
          <w:rFonts w:ascii="Times New Roman" w:hAnsi="Times New Roman" w:cs="Times New Roman"/>
          <w:sz w:val="28"/>
          <w:szCs w:val="28"/>
          <w:lang w:val="en-US"/>
        </w:rPr>
        <w:t>KAB</w:t>
      </w:r>
      <w:r w:rsidRPr="00321E77">
        <w:rPr>
          <w:rFonts w:ascii="Times New Roman" w:hAnsi="Times New Roman" w:cs="Times New Roman"/>
          <w:sz w:val="28"/>
          <w:szCs w:val="28"/>
        </w:rPr>
        <w:t xml:space="preserve"> </w:t>
      </w:r>
      <w:r w:rsidRPr="00321E77">
        <w:rPr>
          <w:rFonts w:ascii="Times New Roman" w:hAnsi="Times New Roman" w:cs="Times New Roman"/>
          <w:sz w:val="28"/>
          <w:szCs w:val="28"/>
          <w:lang w:val="uk-UA"/>
        </w:rPr>
        <w:t xml:space="preserve"> дорівнює 10</w:t>
      </w:r>
      <w:r w:rsidR="00A91B9B" w:rsidRPr="00321E77">
        <w:rPr>
          <w:rFonts w:ascii="Times New Roman" w:hAnsi="Times New Roman" w:cs="Times New Roman"/>
          <w:sz w:val="28"/>
          <w:szCs w:val="28"/>
          <w:lang w:val="uk-UA"/>
        </w:rPr>
        <w:t>°</w:t>
      </w:r>
      <w:r w:rsidRPr="00321E77">
        <w:rPr>
          <w:rFonts w:ascii="Times New Roman" w:hAnsi="Times New Roman" w:cs="Times New Roman"/>
          <w:sz w:val="28"/>
          <w:szCs w:val="28"/>
          <w:lang w:val="uk-UA"/>
        </w:rPr>
        <w:t>.Знайти кут  АКС.</w:t>
      </w:r>
      <w:r w:rsidRPr="00321E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E90" w:rsidRPr="00321E77" w:rsidRDefault="00674E90" w:rsidP="002C5C59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27F7" w:rsidRPr="00321E77" w:rsidRDefault="00F327F7" w:rsidP="00A91B9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27F7" w:rsidRPr="00321E77" w:rsidRDefault="00F327F7" w:rsidP="00A91B9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27F7" w:rsidRPr="00321E77" w:rsidRDefault="00F327F7" w:rsidP="00A91B9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09DA" w:rsidRPr="00321E77" w:rsidRDefault="007109DA" w:rsidP="00A91B9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09DA" w:rsidRDefault="007109DA" w:rsidP="00A91B9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7109DA" w:rsidSect="00321E7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6179"/>
    <w:multiLevelType w:val="hybridMultilevel"/>
    <w:tmpl w:val="F2D09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B2421"/>
    <w:multiLevelType w:val="hybridMultilevel"/>
    <w:tmpl w:val="5576079E"/>
    <w:lvl w:ilvl="0" w:tplc="4FFE31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1763605"/>
    <w:multiLevelType w:val="hybridMultilevel"/>
    <w:tmpl w:val="5576079E"/>
    <w:lvl w:ilvl="0" w:tplc="4FFE31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733A8"/>
    <w:multiLevelType w:val="hybridMultilevel"/>
    <w:tmpl w:val="D6F2A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53E3D"/>
    <w:multiLevelType w:val="hybridMultilevel"/>
    <w:tmpl w:val="5576079E"/>
    <w:lvl w:ilvl="0" w:tplc="4FFE31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01410"/>
    <w:multiLevelType w:val="hybridMultilevel"/>
    <w:tmpl w:val="5576079E"/>
    <w:lvl w:ilvl="0" w:tplc="4FFE31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70735"/>
    <w:multiLevelType w:val="hybridMultilevel"/>
    <w:tmpl w:val="EFAC2C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BD77F7"/>
    <w:multiLevelType w:val="hybridMultilevel"/>
    <w:tmpl w:val="1778D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304BC0"/>
    <w:multiLevelType w:val="hybridMultilevel"/>
    <w:tmpl w:val="2CAABB8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2D1"/>
    <w:rsid w:val="000B21F1"/>
    <w:rsid w:val="000E4E2E"/>
    <w:rsid w:val="00155C70"/>
    <w:rsid w:val="00184F1C"/>
    <w:rsid w:val="001B7277"/>
    <w:rsid w:val="001C2A8F"/>
    <w:rsid w:val="001D163D"/>
    <w:rsid w:val="00235E1B"/>
    <w:rsid w:val="002462D1"/>
    <w:rsid w:val="002C5C59"/>
    <w:rsid w:val="002F186A"/>
    <w:rsid w:val="00321E77"/>
    <w:rsid w:val="003D2A5A"/>
    <w:rsid w:val="003D3260"/>
    <w:rsid w:val="00454749"/>
    <w:rsid w:val="00487712"/>
    <w:rsid w:val="004E32E6"/>
    <w:rsid w:val="006029E4"/>
    <w:rsid w:val="00672D57"/>
    <w:rsid w:val="00674E90"/>
    <w:rsid w:val="007109DA"/>
    <w:rsid w:val="007C0E68"/>
    <w:rsid w:val="007C35D2"/>
    <w:rsid w:val="007F27D8"/>
    <w:rsid w:val="00854438"/>
    <w:rsid w:val="00857428"/>
    <w:rsid w:val="00894795"/>
    <w:rsid w:val="008C434E"/>
    <w:rsid w:val="009E123A"/>
    <w:rsid w:val="00A91B9B"/>
    <w:rsid w:val="00AA1165"/>
    <w:rsid w:val="00B11A72"/>
    <w:rsid w:val="00B53666"/>
    <w:rsid w:val="00CB641A"/>
    <w:rsid w:val="00DB55FE"/>
    <w:rsid w:val="00DD277F"/>
    <w:rsid w:val="00E319E2"/>
    <w:rsid w:val="00F327F7"/>
    <w:rsid w:val="00F7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8594A-0037-437B-819D-AE08D3C6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2D1"/>
    <w:pPr>
      <w:ind w:left="720"/>
      <w:contextualSpacing/>
    </w:pPr>
  </w:style>
  <w:style w:type="character" w:customStyle="1" w:styleId="hps">
    <w:name w:val="hps"/>
    <w:basedOn w:val="a0"/>
    <w:rsid w:val="007C35D2"/>
  </w:style>
  <w:style w:type="character" w:styleId="a4">
    <w:name w:val="Placeholder Text"/>
    <w:basedOn w:val="a0"/>
    <w:uiPriority w:val="99"/>
    <w:semiHidden/>
    <w:rsid w:val="00A91B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5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4</cp:revision>
  <dcterms:created xsi:type="dcterms:W3CDTF">2020-01-20T13:57:00Z</dcterms:created>
  <dcterms:modified xsi:type="dcterms:W3CDTF">2020-01-21T11:45:00Z</dcterms:modified>
</cp:coreProperties>
</file>