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839" w:rsidRDefault="003F53CB">
      <w:pPr>
        <w:rPr>
          <w:lang w:val="uk-UA"/>
        </w:rPr>
      </w:pPr>
      <w:r>
        <w:rPr>
          <w:lang w:val="uk-UA"/>
        </w:rPr>
        <w:t>Українська мова</w:t>
      </w:r>
    </w:p>
    <w:p w:rsidR="003F53CB" w:rsidRDefault="003F53CB">
      <w:pPr>
        <w:rPr>
          <w:lang w:val="uk-UA"/>
        </w:rPr>
      </w:pPr>
      <w:r>
        <w:rPr>
          <w:lang w:val="uk-UA"/>
        </w:rPr>
        <w:t>Повторити види підрядних речень, розділові знаки в безсполучниковому реченні.</w:t>
      </w:r>
    </w:p>
    <w:p w:rsidR="003F53CB" w:rsidRDefault="003F53CB">
      <w:pPr>
        <w:rPr>
          <w:lang w:val="uk-UA"/>
        </w:rPr>
      </w:pPr>
      <w:r>
        <w:rPr>
          <w:lang w:val="uk-UA"/>
        </w:rPr>
        <w:t>Виконати тести на сайті. Посилання буде 20.03.</w:t>
      </w:r>
    </w:p>
    <w:p w:rsidR="003F53CB" w:rsidRDefault="003F53CB">
      <w:pPr>
        <w:rPr>
          <w:lang w:val="uk-UA"/>
        </w:rPr>
      </w:pPr>
      <w:r>
        <w:rPr>
          <w:lang w:val="uk-UA"/>
        </w:rPr>
        <w:t>Українська література</w:t>
      </w:r>
    </w:p>
    <w:p w:rsidR="003F53CB" w:rsidRDefault="003F53CB">
      <w:pPr>
        <w:rPr>
          <w:lang w:val="uk-UA"/>
        </w:rPr>
      </w:pPr>
      <w:r>
        <w:rPr>
          <w:lang w:val="uk-UA"/>
        </w:rPr>
        <w:t>Вивчити життєвий і творчий шлях Василя Симоненка, Андрія Малишка, Дмитра Павличка, Івана Драча.</w:t>
      </w:r>
    </w:p>
    <w:p w:rsidR="003F53CB" w:rsidRDefault="003F53CB">
      <w:pPr>
        <w:rPr>
          <w:lang w:val="uk-UA"/>
        </w:rPr>
      </w:pPr>
      <w:r>
        <w:rPr>
          <w:lang w:val="uk-UA"/>
        </w:rPr>
        <w:t>Прочитати:</w:t>
      </w:r>
    </w:p>
    <w:p w:rsidR="003F53CB" w:rsidRDefault="003F53CB">
      <w:pPr>
        <w:rPr>
          <w:lang w:val="uk-UA"/>
        </w:rPr>
      </w:pPr>
      <w:r>
        <w:rPr>
          <w:lang w:val="uk-UA"/>
        </w:rPr>
        <w:t>В. Симоненко «Лебеді материнства», «Ти знаєш, що ти людина?», «Задивляюсь у твої зіниці».</w:t>
      </w:r>
    </w:p>
    <w:p w:rsidR="003F53CB" w:rsidRDefault="003F53CB">
      <w:pPr>
        <w:rPr>
          <w:lang w:val="uk-UA"/>
        </w:rPr>
      </w:pPr>
      <w:r>
        <w:rPr>
          <w:lang w:val="uk-UA"/>
        </w:rPr>
        <w:t>А. Малишко «Пісня про рушник»</w:t>
      </w:r>
      <w:r>
        <w:rPr>
          <w:lang w:val="uk-UA"/>
        </w:rPr>
        <w:br/>
        <w:t>Д. Павличко «Два кольори»</w:t>
      </w:r>
    </w:p>
    <w:p w:rsidR="003F53CB" w:rsidRDefault="003F53CB">
      <w:pPr>
        <w:rPr>
          <w:lang w:val="uk-UA"/>
        </w:rPr>
      </w:pPr>
      <w:r>
        <w:rPr>
          <w:lang w:val="uk-UA"/>
        </w:rPr>
        <w:t>І. Драч «Балада про соняшник»</w:t>
      </w:r>
    </w:p>
    <w:p w:rsidR="003F53CB" w:rsidRDefault="003F53CB">
      <w:pPr>
        <w:rPr>
          <w:lang w:val="uk-UA"/>
        </w:rPr>
      </w:pPr>
      <w:r>
        <w:rPr>
          <w:lang w:val="uk-UA"/>
        </w:rPr>
        <w:t>Вивчити:</w:t>
      </w:r>
    </w:p>
    <w:p w:rsidR="003F53CB" w:rsidRDefault="003F53CB">
      <w:pPr>
        <w:rPr>
          <w:lang w:val="uk-UA"/>
        </w:rPr>
      </w:pPr>
      <w:r>
        <w:rPr>
          <w:lang w:val="uk-UA"/>
        </w:rPr>
        <w:t>В. Симоненко «Задивляюсь у твої зіниці»</w:t>
      </w:r>
    </w:p>
    <w:p w:rsidR="003F53CB" w:rsidRDefault="003F53CB">
      <w:pPr>
        <w:rPr>
          <w:lang w:val="uk-UA"/>
        </w:rPr>
      </w:pPr>
      <w:r>
        <w:rPr>
          <w:lang w:val="uk-UA"/>
        </w:rPr>
        <w:t>Д. Павличко «Два кольори»</w:t>
      </w:r>
    </w:p>
    <w:p w:rsidR="003F53CB" w:rsidRDefault="003F53CB">
      <w:pPr>
        <w:rPr>
          <w:lang w:val="uk-UA"/>
        </w:rPr>
      </w:pPr>
      <w:r>
        <w:rPr>
          <w:lang w:val="uk-UA"/>
        </w:rPr>
        <w:t>А. Малишко «Пісня про рушник»</w:t>
      </w:r>
    </w:p>
    <w:p w:rsidR="003F53CB" w:rsidRDefault="003F53CB">
      <w:pPr>
        <w:rPr>
          <w:lang w:val="uk-UA"/>
        </w:rPr>
      </w:pPr>
      <w:r>
        <w:rPr>
          <w:lang w:val="uk-UA"/>
        </w:rPr>
        <w:t>Вивчити життєвий і творчий шлях Григора Тютюнника</w:t>
      </w:r>
    </w:p>
    <w:p w:rsidR="003F53CB" w:rsidRDefault="003F53CB">
      <w:pPr>
        <w:rPr>
          <w:lang w:val="uk-UA"/>
        </w:rPr>
      </w:pPr>
      <w:r>
        <w:rPr>
          <w:lang w:val="uk-UA"/>
        </w:rPr>
        <w:t>Прочитати новелу Григора Тютюнника «Три зозулі з поклоном»</w:t>
      </w:r>
    </w:p>
    <w:p w:rsidR="003F53CB" w:rsidRPr="003F53CB" w:rsidRDefault="003F53CB">
      <w:pPr>
        <w:rPr>
          <w:lang w:val="uk-UA"/>
        </w:rPr>
      </w:pPr>
      <w:r>
        <w:rPr>
          <w:lang w:val="uk-UA"/>
        </w:rPr>
        <w:t>Виконати тести. Посилання будуть 20.03.</w:t>
      </w:r>
      <w:bookmarkStart w:id="0" w:name="_GoBack"/>
      <w:bookmarkEnd w:id="0"/>
    </w:p>
    <w:sectPr w:rsidR="003F53CB" w:rsidRPr="003F5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CB"/>
    <w:rsid w:val="003F53CB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7201"/>
  <w15:chartTrackingRefBased/>
  <w15:docId w15:val="{EDD7E822-98DC-432A-93BD-74176CA3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2020-03-16T08:58:00Z</dcterms:created>
  <dcterms:modified xsi:type="dcterms:W3CDTF">2020-03-16T09:04:00Z</dcterms:modified>
</cp:coreProperties>
</file>