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D7" w:rsidRDefault="00C35373" w:rsidP="00582C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5373">
        <w:rPr>
          <w:rFonts w:ascii="Times New Roman" w:hAnsi="Times New Roman" w:cs="Times New Roman"/>
          <w:sz w:val="28"/>
          <w:szCs w:val="28"/>
          <w:lang w:val="uk-UA"/>
        </w:rPr>
        <w:t>Наступну роботу ви виконуєте на два варіанти (як завжди).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можна відіслати на електронну адресу, або принести черговій на першому поверсі</w:t>
      </w:r>
      <w:r w:rsidR="00582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35373" w:rsidRPr="00582CD7" w:rsidRDefault="00582CD7" w:rsidP="00582CD7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82CD7">
        <w:rPr>
          <w:rFonts w:ascii="Times New Roman" w:hAnsi="Times New Roman" w:cs="Times New Roman"/>
          <w:b/>
          <w:sz w:val="32"/>
          <w:szCs w:val="32"/>
          <w:lang w:val="uk-UA"/>
        </w:rPr>
        <w:t>18 березня до 11.00</w:t>
      </w:r>
      <w:r w:rsidR="00C35373" w:rsidRPr="00582CD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C35373" w:rsidRDefault="00C35373" w:rsidP="00582C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виконання роботи необхідно:</w:t>
      </w:r>
    </w:p>
    <w:p w:rsidR="00C35373" w:rsidRDefault="00C35373" w:rsidP="00582CD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завданнях </w:t>
      </w:r>
      <w:r w:rsidRPr="00582CD7">
        <w:rPr>
          <w:rFonts w:ascii="Times New Roman" w:hAnsi="Times New Roman" w:cs="Times New Roman"/>
          <w:b/>
          <w:sz w:val="28"/>
          <w:szCs w:val="28"/>
          <w:lang w:val="uk-UA"/>
        </w:rPr>
        <w:t>№1, 2</w:t>
      </w:r>
      <w:r w:rsidR="00582CD7" w:rsidRPr="00582CD7">
        <w:rPr>
          <w:rFonts w:ascii="Times New Roman" w:hAnsi="Times New Roman" w:cs="Times New Roman"/>
          <w:b/>
          <w:sz w:val="28"/>
          <w:szCs w:val="28"/>
          <w:lang w:val="uk-UA"/>
        </w:rPr>
        <w:t>,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властивості квадратного кореня (підручник, сторінка 116).</w:t>
      </w:r>
    </w:p>
    <w:p w:rsidR="00C35373" w:rsidRDefault="00C35373" w:rsidP="00582CD7">
      <w:pPr>
        <w:pStyle w:val="a5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завданні </w:t>
      </w:r>
      <w:r w:rsidRPr="00582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№3 (а </w:t>
      </w:r>
      <w:r w:rsidR="00582CD7" w:rsidRPr="00582CD7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582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2CD7" w:rsidRPr="00582CD7">
        <w:rPr>
          <w:rFonts w:ascii="Times New Roman" w:hAnsi="Times New Roman" w:cs="Times New Roman"/>
          <w:b/>
          <w:sz w:val="28"/>
          <w:szCs w:val="28"/>
          <w:lang w:val="uk-UA"/>
        </w:rPr>
        <w:t>г)</w:t>
      </w:r>
      <w:r w:rsidR="00582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C35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CD7">
        <w:rPr>
          <w:rFonts w:ascii="Times New Roman" w:hAnsi="Times New Roman" w:cs="Times New Roman"/>
          <w:sz w:val="28"/>
          <w:szCs w:val="28"/>
          <w:lang w:val="uk-UA"/>
        </w:rPr>
        <w:t xml:space="preserve">добувати квадратний корінь з обох частин рівності, а в прикладах </w:t>
      </w:r>
      <w:r w:rsidR="00582CD7" w:rsidRPr="00582CD7">
        <w:rPr>
          <w:rFonts w:ascii="Times New Roman" w:hAnsi="Times New Roman" w:cs="Times New Roman"/>
          <w:b/>
          <w:sz w:val="28"/>
          <w:szCs w:val="28"/>
          <w:lang w:val="uk-UA"/>
        </w:rPr>
        <w:t>3д) та №6</w:t>
      </w:r>
      <w:r w:rsidR="00582CD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формули скороченого множення.</w:t>
      </w:r>
    </w:p>
    <w:p w:rsidR="00582CD7" w:rsidRDefault="00582CD7" w:rsidP="00582CD7">
      <w:pPr>
        <w:pStyle w:val="a5"/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47B5" w:rsidRDefault="00C35373">
      <w:r>
        <w:rPr>
          <w:noProof/>
          <w:lang w:eastAsia="ru-RU"/>
        </w:rPr>
        <w:drawing>
          <wp:inline distT="0" distB="0" distL="0" distR="0">
            <wp:extent cx="5390707" cy="6997553"/>
            <wp:effectExtent l="0" t="0" r="635" b="0"/>
            <wp:docPr id="1" name="Рисунок 1" descr="C:\Users\admin\Pictures\2020-03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3-16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8736" r="18100" b="38418"/>
                    <a:stretch/>
                  </pic:blipFill>
                  <pic:spPr bwMode="auto">
                    <a:xfrm>
                      <a:off x="0" y="0"/>
                      <a:ext cx="5397483" cy="700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47B5" w:rsidSect="00582CD7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72B"/>
    <w:multiLevelType w:val="hybridMultilevel"/>
    <w:tmpl w:val="8C9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73"/>
    <w:rsid w:val="003947B5"/>
    <w:rsid w:val="00582CD7"/>
    <w:rsid w:val="00C3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5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2020-03-16T04:03:00Z</dcterms:created>
  <dcterms:modified xsi:type="dcterms:W3CDTF">2020-03-16T04:22:00Z</dcterms:modified>
</cp:coreProperties>
</file>