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1E" w:rsidRPr="00020A5C" w:rsidRDefault="00E23321" w:rsidP="00020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321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геометрії. </w:t>
      </w:r>
      <w:r w:rsidR="00350B1E" w:rsidRPr="00020A5C">
        <w:rPr>
          <w:rFonts w:ascii="Times New Roman" w:hAnsi="Times New Roman" w:cs="Times New Roman"/>
          <w:b/>
          <w:sz w:val="28"/>
          <w:szCs w:val="28"/>
          <w:lang w:val="uk-UA"/>
        </w:rPr>
        <w:t>11-А клас</w:t>
      </w:r>
    </w:p>
    <w:p w:rsidR="005C7784" w:rsidRDefault="00E23321" w:rsidP="00020A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"</w:t>
      </w:r>
      <w:r w:rsidR="00350B1E">
        <w:rPr>
          <w:rFonts w:ascii="Times New Roman" w:hAnsi="Times New Roman" w:cs="Times New Roman"/>
          <w:sz w:val="28"/>
          <w:szCs w:val="28"/>
          <w:lang w:val="uk-UA"/>
        </w:rPr>
        <w:t>Об’єм п</w:t>
      </w:r>
      <w:r>
        <w:rPr>
          <w:rFonts w:ascii="Times New Roman" w:hAnsi="Times New Roman" w:cs="Times New Roman"/>
          <w:sz w:val="28"/>
          <w:szCs w:val="28"/>
          <w:lang w:val="uk-UA"/>
        </w:rPr>
        <w:t>ірамід</w:t>
      </w:r>
      <w:r w:rsidR="00350B1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E23321" w:rsidRPr="002C49DC" w:rsidRDefault="00E23321" w:rsidP="00020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9DC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E23321" w:rsidRDefault="00E23321" w:rsidP="00E23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Основа піраміди – ромб зі стороною </w:t>
      </w:r>
      <w:r w:rsidRPr="00E23321">
        <w:rPr>
          <w:rFonts w:ascii="Times New Roman" w:hAnsi="Times New Roman" w:cs="Times New Roman"/>
          <w:b/>
          <w:i/>
          <w:sz w:val="36"/>
          <w:szCs w:val="36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гострим кутом </w:t>
      </w:r>
      <w:r w:rsidRPr="00E23321">
        <w:rPr>
          <w:rFonts w:ascii="Times New Roman" w:hAnsi="Times New Roman" w:cs="Times New Roman"/>
          <w:b/>
          <w:sz w:val="36"/>
          <w:szCs w:val="36"/>
          <w:lang w:val="uk-UA"/>
        </w:rPr>
        <w:t>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Дві бічні грані піраміди, які містять сторони цього кута, перпендикулярні площині основи, а дві інші нахилені під кутом </w:t>
      </w:r>
      <w:r w:rsidRPr="00E23321">
        <w:rPr>
          <w:rFonts w:ascii="Times New Roman" w:hAnsi="Times New Roman" w:cs="Times New Roman"/>
          <w:sz w:val="36"/>
          <w:szCs w:val="36"/>
          <w:lang w:val="uk-UA"/>
        </w:rPr>
        <w:t>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основи. Знайти об’єм піраміди.</w:t>
      </w:r>
    </w:p>
    <w:p w:rsidR="00842F06" w:rsidRDefault="00E23321" w:rsidP="00842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 піраміди – прямокутний трикутник</w:t>
      </w:r>
      <w:r w:rsidR="00842F06">
        <w:rPr>
          <w:rFonts w:ascii="Times New Roman" w:hAnsi="Times New Roman" w:cs="Times New Roman"/>
          <w:sz w:val="28"/>
          <w:szCs w:val="28"/>
          <w:lang w:val="uk-UA"/>
        </w:rPr>
        <w:t xml:space="preserve"> з гострим кутом </w:t>
      </w:r>
      <w:r w:rsidR="00842F06" w:rsidRPr="00E23321">
        <w:rPr>
          <w:rFonts w:ascii="Times New Roman" w:hAnsi="Times New Roman" w:cs="Times New Roman"/>
          <w:b/>
          <w:sz w:val="36"/>
          <w:szCs w:val="36"/>
          <w:lang w:val="uk-UA"/>
        </w:rPr>
        <w:t>α</w:t>
      </w:r>
      <w:r w:rsidR="00842F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842F06" w:rsidRPr="00842F06">
        <w:rPr>
          <w:rFonts w:ascii="Times New Roman" w:hAnsi="Times New Roman" w:cs="Times New Roman"/>
          <w:sz w:val="28"/>
          <w:szCs w:val="28"/>
          <w:lang w:val="uk-UA"/>
        </w:rPr>
        <w:t>Бічна грань, яка містить гіпотенузу,</w:t>
      </w:r>
      <w:r w:rsidR="00842F06">
        <w:rPr>
          <w:rFonts w:ascii="Times New Roman" w:hAnsi="Times New Roman" w:cs="Times New Roman"/>
          <w:sz w:val="28"/>
          <w:szCs w:val="28"/>
          <w:lang w:val="uk-UA"/>
        </w:rPr>
        <w:t xml:space="preserve"> перпендикулярна до площини основи, а дві інші нахилені до площини основи під кутом</w:t>
      </w:r>
      <w:r w:rsidR="00842F06" w:rsidRPr="00842F0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42F06" w:rsidRPr="00E23321">
        <w:rPr>
          <w:rFonts w:ascii="Times New Roman" w:hAnsi="Times New Roman" w:cs="Times New Roman"/>
          <w:sz w:val="36"/>
          <w:szCs w:val="36"/>
          <w:lang w:val="uk-UA"/>
        </w:rPr>
        <w:t>β</w:t>
      </w:r>
      <w:r w:rsidR="00842F06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842F06" w:rsidRPr="00842F06">
        <w:rPr>
          <w:rFonts w:ascii="Times New Roman" w:hAnsi="Times New Roman" w:cs="Times New Roman"/>
          <w:sz w:val="28"/>
          <w:szCs w:val="28"/>
          <w:lang w:val="uk-UA"/>
        </w:rPr>
        <w:t xml:space="preserve">Висота </w:t>
      </w:r>
      <w:r w:rsidR="00842F06">
        <w:rPr>
          <w:rFonts w:ascii="Times New Roman" w:hAnsi="Times New Roman" w:cs="Times New Roman"/>
          <w:sz w:val="28"/>
          <w:szCs w:val="28"/>
          <w:lang w:val="uk-UA"/>
        </w:rPr>
        <w:t xml:space="preserve">піраміди дорівнює </w:t>
      </w:r>
      <w:r w:rsidR="00842F06" w:rsidRPr="00842F06">
        <w:rPr>
          <w:rFonts w:ascii="Times New Roman" w:hAnsi="Times New Roman" w:cs="Times New Roman"/>
          <w:b/>
          <w:i/>
          <w:sz w:val="32"/>
          <w:szCs w:val="32"/>
          <w:lang w:val="uk-UA"/>
        </w:rPr>
        <w:t>Н</w:t>
      </w:r>
      <w:r w:rsidR="00842F06">
        <w:rPr>
          <w:rFonts w:ascii="Times New Roman" w:hAnsi="Times New Roman" w:cs="Times New Roman"/>
          <w:sz w:val="28"/>
          <w:szCs w:val="28"/>
          <w:lang w:val="uk-UA"/>
        </w:rPr>
        <w:t>. Знайти об’єм піраміди.</w:t>
      </w:r>
    </w:p>
    <w:p w:rsidR="00842F06" w:rsidRDefault="00842F06" w:rsidP="00842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правильній зрізаній чотирикутній піраміді сторона верхньої основи дорівнює </w:t>
      </w:r>
      <w:r w:rsidRPr="00842F06">
        <w:rPr>
          <w:rFonts w:ascii="Times New Roman" w:hAnsi="Times New Roman" w:cs="Times New Roman"/>
          <w:b/>
          <w:i/>
          <w:sz w:val="28"/>
          <w:szCs w:val="28"/>
          <w:lang w:val="uk-UA"/>
        </w:rPr>
        <w:t>3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бічне ребро довжиною </w:t>
      </w:r>
      <w:r w:rsidRPr="00842F06">
        <w:rPr>
          <w:rFonts w:ascii="Times New Roman" w:hAnsi="Times New Roman" w:cs="Times New Roman"/>
          <w:b/>
          <w:i/>
          <w:sz w:val="28"/>
          <w:szCs w:val="28"/>
          <w:lang w:val="uk-UA"/>
        </w:rPr>
        <w:t>5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нахилене до більшої основи під кутом </w:t>
      </w:r>
      <w:r w:rsidRPr="00842F06">
        <w:rPr>
          <w:rFonts w:ascii="Times New Roman" w:hAnsi="Times New Roman" w:cs="Times New Roman"/>
          <w:b/>
          <w:i/>
          <w:sz w:val="28"/>
          <w:szCs w:val="28"/>
          <w:lang w:val="uk-UA"/>
        </w:rPr>
        <w:t>45°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об’єм зрізаної піраміди.</w:t>
      </w:r>
    </w:p>
    <w:p w:rsidR="00842F06" w:rsidRPr="002C49DC" w:rsidRDefault="00842F06" w:rsidP="00842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9DC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842F06" w:rsidRDefault="00842F06" w:rsidP="00842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Основа піраміди – ромб зі стороною </w:t>
      </w:r>
      <w:r w:rsidRPr="00E23321">
        <w:rPr>
          <w:rFonts w:ascii="Times New Roman" w:hAnsi="Times New Roman" w:cs="Times New Roman"/>
          <w:b/>
          <w:i/>
          <w:sz w:val="36"/>
          <w:szCs w:val="36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C49DC">
        <w:rPr>
          <w:rFonts w:ascii="Times New Roman" w:hAnsi="Times New Roman" w:cs="Times New Roman"/>
          <w:sz w:val="28"/>
          <w:szCs w:val="28"/>
          <w:lang w:val="uk-UA"/>
        </w:rPr>
        <w:t>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кутом </w:t>
      </w:r>
      <w:r w:rsidR="002C49DC" w:rsidRPr="00E23321">
        <w:rPr>
          <w:rFonts w:ascii="Times New Roman" w:hAnsi="Times New Roman" w:cs="Times New Roman"/>
          <w:sz w:val="36"/>
          <w:szCs w:val="36"/>
          <w:lang w:val="uk-UA"/>
        </w:rPr>
        <w:t>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Дві бічні грані піраміди, які містять сторони цього кута, перпендикулярні площині основи, а дві інші нахилені під кутом </w:t>
      </w:r>
      <w:r w:rsidR="002C49DC" w:rsidRPr="00E23321">
        <w:rPr>
          <w:rFonts w:ascii="Times New Roman" w:hAnsi="Times New Roman" w:cs="Times New Roman"/>
          <w:b/>
          <w:sz w:val="36"/>
          <w:szCs w:val="36"/>
          <w:lang w:val="uk-UA"/>
        </w:rPr>
        <w:t>α</w:t>
      </w:r>
      <w:r w:rsidR="002C4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основи. Знайти об’єм піраміди.</w:t>
      </w:r>
    </w:p>
    <w:p w:rsidR="00842F06" w:rsidRDefault="002C49DC" w:rsidP="00842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Основа піраміди – рівнобедрений трикутник з основою </w:t>
      </w:r>
      <w:r w:rsidRPr="002C49DC">
        <w:rPr>
          <w:rFonts w:ascii="Times New Roman" w:hAnsi="Times New Roman" w:cs="Times New Roman"/>
          <w:b/>
          <w:i/>
          <w:sz w:val="36"/>
          <w:szCs w:val="36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кутом </w:t>
      </w:r>
      <w:r w:rsidRPr="00E23321">
        <w:rPr>
          <w:rFonts w:ascii="Times New Roman" w:hAnsi="Times New Roman" w:cs="Times New Roman"/>
          <w:b/>
          <w:sz w:val="36"/>
          <w:szCs w:val="36"/>
          <w:lang w:val="uk-UA"/>
        </w:rPr>
        <w:t>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основі. Бічна грань піраміди, яка містить основу цього трикутника, перпендикулярна до площини основи, а дві інші нахилені до неї під кутом</w:t>
      </w:r>
      <w:r w:rsidRPr="002C49D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23321">
        <w:rPr>
          <w:rFonts w:ascii="Times New Roman" w:hAnsi="Times New Roman" w:cs="Times New Roman"/>
          <w:sz w:val="36"/>
          <w:szCs w:val="36"/>
          <w:lang w:val="uk-UA"/>
        </w:rPr>
        <w:t>β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2C4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об’єм піраміди.</w:t>
      </w:r>
    </w:p>
    <w:p w:rsidR="002C49DC" w:rsidRDefault="002C49DC" w:rsidP="002C4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правильній зрізаній трикутній піраміді сторона нижньої основи дорівнює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Pr="00842F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см</w:t>
      </w:r>
      <w:r w:rsidR="00D6541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D6541D">
        <w:rPr>
          <w:rFonts w:ascii="Times New Roman" w:hAnsi="Times New Roman" w:cs="Times New Roman"/>
          <w:sz w:val="28"/>
          <w:szCs w:val="28"/>
          <w:lang w:val="uk-UA"/>
        </w:rPr>
        <w:t xml:space="preserve"> а бічне ребро довжиною </w:t>
      </w:r>
      <w:r w:rsidR="00D6541D" w:rsidRPr="00D6541D">
        <w:rPr>
          <w:rFonts w:ascii="Times New Roman" w:hAnsi="Times New Roman" w:cs="Times New Roman"/>
          <w:b/>
          <w:i/>
          <w:sz w:val="28"/>
          <w:szCs w:val="28"/>
          <w:lang w:val="uk-UA"/>
        </w:rPr>
        <w:t>8 см</w:t>
      </w:r>
      <w:r w:rsidR="00D65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41D">
        <w:rPr>
          <w:rFonts w:ascii="Times New Roman" w:hAnsi="Times New Roman" w:cs="Times New Roman"/>
          <w:sz w:val="28"/>
          <w:szCs w:val="28"/>
          <w:lang w:val="uk-UA"/>
        </w:rPr>
        <w:t>нахилен</w:t>
      </w:r>
      <w:r w:rsidR="00D654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6541D">
        <w:rPr>
          <w:rFonts w:ascii="Times New Roman" w:hAnsi="Times New Roman" w:cs="Times New Roman"/>
          <w:sz w:val="28"/>
          <w:szCs w:val="28"/>
          <w:lang w:val="uk-UA"/>
        </w:rPr>
        <w:t xml:space="preserve"> під кутом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6541D"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  <w:r w:rsidR="00D6541D" w:rsidRPr="00842F06">
        <w:rPr>
          <w:rFonts w:ascii="Times New Roman" w:hAnsi="Times New Roman" w:cs="Times New Roman"/>
          <w:b/>
          <w:i/>
          <w:sz w:val="28"/>
          <w:szCs w:val="28"/>
          <w:lang w:val="uk-UA"/>
        </w:rPr>
        <w:t>°</w:t>
      </w:r>
      <w:r w:rsidR="00D654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6541D" w:rsidRPr="00D6541D">
        <w:rPr>
          <w:rFonts w:ascii="Times New Roman" w:hAnsi="Times New Roman" w:cs="Times New Roman"/>
          <w:sz w:val="28"/>
          <w:szCs w:val="28"/>
          <w:lang w:val="uk-UA"/>
        </w:rPr>
        <w:t>до основи піраміди.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об’єм зрізаної піраміди.</w:t>
      </w:r>
    </w:p>
    <w:p w:rsidR="00D6541D" w:rsidRPr="00D1543A" w:rsidRDefault="00D6541D" w:rsidP="00D6541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43A">
        <w:rPr>
          <w:rFonts w:ascii="Times New Roman" w:hAnsi="Times New Roman" w:cs="Times New Roman"/>
          <w:b/>
          <w:sz w:val="28"/>
          <w:szCs w:val="28"/>
          <w:lang w:val="uk-UA"/>
        </w:rPr>
        <w:t>ІІІ варіант</w:t>
      </w:r>
    </w:p>
    <w:p w:rsidR="00D1543A" w:rsidRDefault="00D6541D" w:rsidP="00D154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правильній чотирикутній піраміді бічна грань утворює з площиною основи кут </w:t>
      </w:r>
      <w:r w:rsidRPr="00E23321">
        <w:rPr>
          <w:rFonts w:ascii="Times New Roman" w:hAnsi="Times New Roman" w:cs="Times New Roman"/>
          <w:b/>
          <w:sz w:val="36"/>
          <w:szCs w:val="36"/>
          <w:lang w:val="uk-UA"/>
        </w:rPr>
        <w:t>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Pr="00D6541D">
        <w:rPr>
          <w:rFonts w:ascii="Times New Roman" w:hAnsi="Times New Roman" w:cs="Times New Roman"/>
          <w:sz w:val="28"/>
          <w:szCs w:val="28"/>
          <w:lang w:val="uk-UA"/>
        </w:rPr>
        <w:t>Відрізок, що сполучає середину висоти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6541D">
        <w:rPr>
          <w:rFonts w:ascii="Times New Roman" w:hAnsi="Times New Roman" w:cs="Times New Roman"/>
          <w:sz w:val="28"/>
          <w:szCs w:val="28"/>
          <w:lang w:val="uk-UA"/>
        </w:rPr>
        <w:t xml:space="preserve">піраміди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серединою апофеми, дорівнює </w:t>
      </w:r>
      <w:r w:rsidRPr="00E23321">
        <w:rPr>
          <w:rFonts w:ascii="Times New Roman" w:hAnsi="Times New Roman" w:cs="Times New Roman"/>
          <w:b/>
          <w:i/>
          <w:sz w:val="36"/>
          <w:szCs w:val="36"/>
          <w:lang w:val="uk-UA"/>
        </w:rPr>
        <w:t>а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</w:t>
      </w:r>
      <w:r w:rsidR="00D1543A" w:rsidRPr="00D15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43A">
        <w:rPr>
          <w:rFonts w:ascii="Times New Roman" w:hAnsi="Times New Roman" w:cs="Times New Roman"/>
          <w:sz w:val="28"/>
          <w:szCs w:val="28"/>
          <w:lang w:val="uk-UA"/>
        </w:rPr>
        <w:t>Знайти об’єм зрізаної піраміди.</w:t>
      </w:r>
    </w:p>
    <w:p w:rsidR="00D1543A" w:rsidRDefault="00D1543A" w:rsidP="00D154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543A">
        <w:rPr>
          <w:rFonts w:ascii="Times New Roman" w:hAnsi="Times New Roman" w:cs="Times New Roman"/>
          <w:sz w:val="28"/>
          <w:szCs w:val="28"/>
          <w:lang w:val="uk-UA"/>
        </w:rPr>
        <w:t xml:space="preserve">Основою піраміди є прямокутний трикутник з гострим кутом </w:t>
      </w:r>
      <w:r w:rsidRPr="00D1543A">
        <w:rPr>
          <w:rFonts w:ascii="Times New Roman" w:hAnsi="Times New Roman" w:cs="Times New Roman"/>
          <w:b/>
          <w:sz w:val="36"/>
          <w:szCs w:val="36"/>
          <w:lang w:val="uk-UA"/>
        </w:rPr>
        <w:t>α</w:t>
      </w:r>
      <w:r w:rsidRPr="00D1543A">
        <w:rPr>
          <w:rFonts w:ascii="Times New Roman" w:hAnsi="Times New Roman" w:cs="Times New Roman"/>
          <w:sz w:val="28"/>
          <w:szCs w:val="28"/>
          <w:lang w:val="uk-UA"/>
        </w:rPr>
        <w:t xml:space="preserve">. Висота піраміди дорівнює </w:t>
      </w:r>
      <w:r w:rsidRPr="00D1543A">
        <w:rPr>
          <w:rFonts w:ascii="Times New Roman" w:hAnsi="Times New Roman" w:cs="Times New Roman"/>
          <w:b/>
          <w:i/>
          <w:sz w:val="32"/>
          <w:szCs w:val="32"/>
          <w:lang w:val="uk-UA"/>
        </w:rPr>
        <w:t>Н</w:t>
      </w:r>
      <w:r w:rsidRPr="00D154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Кожне  бічне ребро складає з її основою кут </w:t>
      </w:r>
      <w:r w:rsidRPr="00E23321">
        <w:rPr>
          <w:rFonts w:ascii="Times New Roman" w:hAnsi="Times New Roman" w:cs="Times New Roman"/>
          <w:sz w:val="36"/>
          <w:szCs w:val="36"/>
          <w:lang w:val="uk-UA"/>
        </w:rPr>
        <w:t>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Pr="00D1543A">
        <w:rPr>
          <w:rFonts w:ascii="Times New Roman" w:hAnsi="Times New Roman" w:cs="Times New Roman"/>
          <w:sz w:val="28"/>
          <w:szCs w:val="28"/>
          <w:lang w:val="uk-UA"/>
        </w:rPr>
        <w:t>Знайти об’єм піраміди.</w:t>
      </w:r>
    </w:p>
    <w:p w:rsidR="00D1543A" w:rsidRDefault="00D1543A" w:rsidP="00D154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об’єм правильної  чотирикутної зрізаної піраміди, сторони основ якої </w:t>
      </w:r>
      <w:r w:rsidRPr="00D1543A">
        <w:rPr>
          <w:rFonts w:ascii="Times New Roman" w:hAnsi="Times New Roman" w:cs="Times New Roman"/>
          <w:b/>
          <w:i/>
          <w:sz w:val="28"/>
          <w:szCs w:val="28"/>
          <w:lang w:val="uk-UA"/>
        </w:rPr>
        <w:t>4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D1543A">
        <w:rPr>
          <w:rFonts w:ascii="Times New Roman" w:hAnsi="Times New Roman" w:cs="Times New Roman"/>
          <w:b/>
          <w:i/>
          <w:sz w:val="28"/>
          <w:szCs w:val="28"/>
          <w:lang w:val="uk-UA"/>
        </w:rPr>
        <w:t>8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діагональ </w:t>
      </w:r>
      <w:r w:rsidRPr="00D1543A">
        <w:rPr>
          <w:rFonts w:ascii="Times New Roman" w:hAnsi="Times New Roman" w:cs="Times New Roman"/>
          <w:b/>
          <w:i/>
          <w:sz w:val="28"/>
          <w:szCs w:val="28"/>
          <w:lang w:val="uk-UA"/>
        </w:rPr>
        <w:t>11 см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BF3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F04BF3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F04BF3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F04BF3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Роботу необхідно 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конати до понеділка 16.03.2020 і передати в понеділок не пізніше 11 години або за електронною адресою, або залишити в чергової на першому поверсі.</w:t>
      </w:r>
    </w:p>
    <w:p w:rsidR="00F04BF3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виконують:</w:t>
      </w:r>
    </w:p>
    <w:p w:rsidR="00F04BF3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F04BF3">
        <w:rPr>
          <w:rFonts w:ascii="Times New Roman" w:hAnsi="Times New Roman" w:cs="Times New Roman"/>
          <w:b/>
          <w:sz w:val="28"/>
          <w:szCs w:val="28"/>
          <w:lang w:val="uk-UA"/>
        </w:rPr>
        <w:t>І варіант: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Ареф’єва, Водяник, Гудкова, Заремська, Заяць, Колмичек, Курскова, Лимар, Олефір.</w:t>
      </w:r>
    </w:p>
    <w:p w:rsidR="00F04BF3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F04BF3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>: Арланов, Бобровнік, Жигілій, Малета, Сімерня, Тітов, Удовкина, Чухран, Шевченко.</w:t>
      </w:r>
    </w:p>
    <w:p w:rsidR="00F04BF3" w:rsidRPr="00D1543A" w:rsidRDefault="00F04BF3" w:rsidP="00F04BF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F270E4">
        <w:rPr>
          <w:rFonts w:ascii="Times New Roman" w:hAnsi="Times New Roman" w:cs="Times New Roman"/>
          <w:b/>
          <w:sz w:val="28"/>
          <w:szCs w:val="28"/>
          <w:lang w:val="uk-UA"/>
        </w:rPr>
        <w:t>ІІІ 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>: Броварський, Вардюкевич, Мерщанський, Чусов, Шабля.</w:t>
      </w:r>
    </w:p>
    <w:p w:rsidR="00D6541D" w:rsidRPr="00D6541D" w:rsidRDefault="00D6541D" w:rsidP="00D1543A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D6541D" w:rsidRPr="00D6541D" w:rsidRDefault="00D6541D" w:rsidP="00D654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541D" w:rsidRPr="00D6541D" w:rsidSect="00020A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082"/>
    <w:multiLevelType w:val="hybridMultilevel"/>
    <w:tmpl w:val="4AF65452"/>
    <w:lvl w:ilvl="0" w:tplc="25906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A20C64"/>
    <w:multiLevelType w:val="hybridMultilevel"/>
    <w:tmpl w:val="8A66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5E56"/>
    <w:multiLevelType w:val="hybridMultilevel"/>
    <w:tmpl w:val="4AF65452"/>
    <w:lvl w:ilvl="0" w:tplc="25906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2C3645"/>
    <w:multiLevelType w:val="hybridMultilevel"/>
    <w:tmpl w:val="A1C21C30"/>
    <w:lvl w:ilvl="0" w:tplc="25906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4B8070A"/>
    <w:multiLevelType w:val="hybridMultilevel"/>
    <w:tmpl w:val="FB1AB368"/>
    <w:lvl w:ilvl="0" w:tplc="A9FEE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4C2EB9"/>
    <w:multiLevelType w:val="hybridMultilevel"/>
    <w:tmpl w:val="F47A896A"/>
    <w:lvl w:ilvl="0" w:tplc="EA7E6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A8"/>
    <w:rsid w:val="00020A5C"/>
    <w:rsid w:val="002062A8"/>
    <w:rsid w:val="002C49DC"/>
    <w:rsid w:val="00350B1E"/>
    <w:rsid w:val="005C7784"/>
    <w:rsid w:val="00842F06"/>
    <w:rsid w:val="00D1543A"/>
    <w:rsid w:val="00D6541D"/>
    <w:rsid w:val="00E23321"/>
    <w:rsid w:val="00F04BF3"/>
    <w:rsid w:val="00F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F397F-BB4B-48AC-9DCE-292D843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cp:lastPrinted>2020-03-12T12:16:00Z</cp:lastPrinted>
  <dcterms:created xsi:type="dcterms:W3CDTF">2020-03-12T12:17:00Z</dcterms:created>
  <dcterms:modified xsi:type="dcterms:W3CDTF">2020-03-12T12:50:00Z</dcterms:modified>
</cp:coreProperties>
</file>