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97" w:rsidRPr="002B0BD8" w:rsidRDefault="00FA1897" w:rsidP="00FA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>Географія 8 клас, т</w:t>
      </w:r>
      <w:r w:rsidRPr="002B0BD8"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>ема заняття: «</w:t>
      </w:r>
      <w:r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>Розселення</w:t>
      </w:r>
      <w:r w:rsidRPr="002B0BD8"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>»</w:t>
      </w:r>
    </w:p>
    <w:p w:rsidR="00FA1897" w:rsidRDefault="00FA1897" w:rsidP="00FA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A1897" w:rsidRDefault="00FA1897" w:rsidP="00FA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>
        <w:rPr>
          <w:rStyle w:val="a4"/>
          <w:b w:val="0"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Пропоную вам виконати </w:t>
      </w:r>
      <w:r w:rsidRPr="00277C56">
        <w:rPr>
          <w:rStyle w:val="a4"/>
          <w:b w:val="0"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наступні завдання:</w:t>
      </w:r>
      <w:r w:rsidRPr="00277C56">
        <w:rPr>
          <w:color w:val="333333"/>
          <w:sz w:val="28"/>
          <w:szCs w:val="28"/>
          <w:lang w:val="uk-UA"/>
        </w:rPr>
        <w:br/>
        <w:t xml:space="preserve">1. Ознайомтесь з матеріалом підручника § </w:t>
      </w:r>
      <w:r>
        <w:rPr>
          <w:color w:val="333333"/>
          <w:sz w:val="28"/>
          <w:szCs w:val="28"/>
          <w:lang w:val="uk-UA"/>
        </w:rPr>
        <w:t>52.</w:t>
      </w:r>
    </w:p>
    <w:p w:rsidR="00FA1897" w:rsidRPr="00277C56" w:rsidRDefault="00FA1897" w:rsidP="00FA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FA1897" w:rsidRDefault="00FA1897" w:rsidP="00FA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 w:rsidRPr="00277C56">
        <w:rPr>
          <w:color w:val="333333"/>
          <w:sz w:val="28"/>
          <w:szCs w:val="28"/>
          <w:lang w:val="uk-UA"/>
        </w:rPr>
        <w:t>2. Усно попрацю</w:t>
      </w:r>
      <w:r>
        <w:rPr>
          <w:color w:val="333333"/>
          <w:sz w:val="28"/>
          <w:szCs w:val="28"/>
          <w:lang w:val="uk-UA"/>
        </w:rPr>
        <w:t xml:space="preserve">йте над запитаннями </w:t>
      </w:r>
      <w:r w:rsidRPr="00277C56">
        <w:rPr>
          <w:color w:val="333333"/>
          <w:sz w:val="28"/>
          <w:szCs w:val="28"/>
          <w:lang w:val="uk-UA"/>
        </w:rPr>
        <w:t xml:space="preserve"> в кінці параграфа.</w:t>
      </w:r>
    </w:p>
    <w:p w:rsidR="00FA1897" w:rsidRDefault="00FA1897" w:rsidP="00FA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 w:rsidRPr="00277C56">
        <w:rPr>
          <w:color w:val="333333"/>
          <w:sz w:val="28"/>
          <w:szCs w:val="28"/>
          <w:lang w:val="uk-UA"/>
        </w:rPr>
        <w:br/>
        <w:t xml:space="preserve">3. Перегляньте </w:t>
      </w:r>
      <w:r>
        <w:rPr>
          <w:color w:val="333333"/>
          <w:sz w:val="28"/>
          <w:szCs w:val="28"/>
          <w:lang w:val="uk-UA"/>
        </w:rPr>
        <w:t>відео до уроку</w:t>
      </w:r>
    </w:p>
    <w:p w:rsidR="00FA1897" w:rsidRDefault="00A7220B" w:rsidP="00FA1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hyperlink r:id="rId5" w:history="1">
        <w:r w:rsidR="00FA1897" w:rsidRPr="00E77DEA">
          <w:rPr>
            <w:rStyle w:val="a5"/>
            <w:sz w:val="28"/>
            <w:szCs w:val="28"/>
            <w:lang w:val="uk-UA"/>
          </w:rPr>
          <w:t>https://www.youtube.com/watch?v=lFHfYUpwZhQ&amp;t=3s</w:t>
        </w:r>
      </w:hyperlink>
    </w:p>
    <w:p w:rsidR="00FA1897" w:rsidRDefault="00FA1897" w:rsidP="00FA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897" w:rsidRDefault="00FA1897" w:rsidP="00FA18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0377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заняття:</w:t>
      </w:r>
      <w:r w:rsidRPr="00790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0377">
        <w:rPr>
          <w:rFonts w:ascii="Times New Roman" w:hAnsi="Times New Roman"/>
          <w:b/>
          <w:sz w:val="28"/>
          <w:szCs w:val="28"/>
          <w:lang w:val="uk-UA"/>
        </w:rPr>
        <w:t>Міські і сільські населені пункти. Критерії їх розмежування в Україні та країнах світу. Класифікація міст за кількістю населення та функціями. Міськ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Pr="00790377">
        <w:rPr>
          <w:rFonts w:ascii="Times New Roman" w:hAnsi="Times New Roman"/>
          <w:b/>
          <w:sz w:val="28"/>
          <w:szCs w:val="28"/>
          <w:lang w:val="uk-UA"/>
        </w:rPr>
        <w:t xml:space="preserve"> і сільське населення.</w:t>
      </w:r>
    </w:p>
    <w:p w:rsidR="00FA1897" w:rsidRPr="00D72231" w:rsidRDefault="00FA1897" w:rsidP="00FA18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2231">
        <w:rPr>
          <w:rFonts w:ascii="Times New Roman" w:hAnsi="Times New Roman"/>
          <w:b/>
          <w:i/>
          <w:sz w:val="28"/>
          <w:szCs w:val="28"/>
          <w:lang w:val="uk-UA"/>
        </w:rPr>
        <w:t>Виконайте завдання:</w:t>
      </w:r>
    </w:p>
    <w:p w:rsidR="00FA1897" w:rsidRPr="00A97B1A" w:rsidRDefault="00FA1897" w:rsidP="00FA18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E7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за посиланням,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класифікацію міст і сіл в світі </w:t>
      </w:r>
      <w:r w:rsidRPr="00A97B1A">
        <w:rPr>
          <w:rFonts w:ascii="Times New Roman" w:hAnsi="Times New Roman" w:cs="Times New Roman"/>
          <w:sz w:val="28"/>
          <w:szCs w:val="28"/>
          <w:lang w:val="uk-UA"/>
        </w:rPr>
        <w:t>(з 6 хв. 04 с. до 7</w:t>
      </w:r>
      <w:r w:rsidRPr="00A97B1A">
        <w:rPr>
          <w:rFonts w:ascii="Times New Roman" w:hAnsi="Times New Roman" w:cs="Times New Roman"/>
          <w:sz w:val="28"/>
          <w:szCs w:val="28"/>
        </w:rPr>
        <w:t xml:space="preserve"> </w:t>
      </w:r>
      <w:r w:rsidRPr="00A97B1A">
        <w:rPr>
          <w:rFonts w:ascii="Times New Roman" w:hAnsi="Times New Roman" w:cs="Times New Roman"/>
          <w:sz w:val="28"/>
          <w:szCs w:val="28"/>
          <w:lang w:val="uk-UA"/>
        </w:rPr>
        <w:t>хв. 03 с.)</w:t>
      </w:r>
    </w:p>
    <w:p w:rsidR="00FA1897" w:rsidRPr="00D72231" w:rsidRDefault="00FA1897" w:rsidP="00FA18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A97B1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D7223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97B1A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D7223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97B1A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r w:rsidRPr="00D7223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97B1A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D7223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97B1A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Pr="00D7223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A97B1A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Pr="00D7223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A97B1A">
          <w:rPr>
            <w:rStyle w:val="a5"/>
            <w:rFonts w:ascii="Times New Roman" w:hAnsi="Times New Roman" w:cs="Times New Roman"/>
            <w:sz w:val="28"/>
            <w:szCs w:val="28"/>
          </w:rPr>
          <w:t>lFHfYUpwZhQ</w:t>
        </w:r>
        <w:proofErr w:type="spellEnd"/>
      </w:hyperlink>
      <w:r w:rsidRPr="00A97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1897" w:rsidRPr="009477E2" w:rsidRDefault="00FA1897" w:rsidP="00FA18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E7">
        <w:rPr>
          <w:rFonts w:ascii="Times New Roman" w:hAnsi="Times New Roman" w:cs="Times New Roman"/>
          <w:sz w:val="28"/>
          <w:szCs w:val="28"/>
          <w:lang w:val="uk-UA"/>
        </w:rPr>
        <w:t>Перегляньте відео за посиланням, про густоту населення, територіальні відмінності густоти населення в Україні (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733E7">
        <w:rPr>
          <w:rFonts w:ascii="Times New Roman" w:hAnsi="Times New Roman" w:cs="Times New Roman"/>
          <w:sz w:val="28"/>
          <w:szCs w:val="28"/>
          <w:lang w:val="uk-UA"/>
        </w:rPr>
        <w:t xml:space="preserve"> 4 хв. 20 с.) </w:t>
      </w:r>
      <w:hyperlink r:id="rId7" w:history="1">
        <w:r w:rsidRPr="00F733E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https://www.youtube.com/watch?v=fC4QrT9xpg4</w:t>
        </w:r>
      </w:hyperlink>
    </w:p>
    <w:p w:rsidR="00FA1897" w:rsidRPr="00F733E7" w:rsidRDefault="00FA1897" w:rsidP="00FA18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97" w:rsidRDefault="00FA1897" w:rsidP="00FA18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7E2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параграф 53-54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897" w:rsidRPr="009477E2" w:rsidRDefault="00FA1897" w:rsidP="00FA18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97" w:rsidRPr="009477E2" w:rsidRDefault="00FA1897" w:rsidP="00FA18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Виконайте письмово завдання: </w:t>
      </w:r>
    </w:p>
    <w:p w:rsidR="00FA1897" w:rsidRPr="00AD4370" w:rsidRDefault="00FA1897" w:rsidP="00FA189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дані щодо класифікації міст України за чисельністю, установіть зайве місто: </w:t>
      </w:r>
    </w:p>
    <w:p w:rsidR="00FA1897" w:rsidRPr="00AD4370" w:rsidRDefault="00FA1897" w:rsidP="00FA1897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370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Наприклад: Умань – середнє місто за чисельністю.</w:t>
      </w:r>
    </w:p>
    <w:p w:rsidR="00FA1897" w:rsidRPr="00AD4370" w:rsidRDefault="00FA1897" w:rsidP="00FA189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Київ, Тернопіль, Харків.</w:t>
      </w:r>
    </w:p>
    <w:p w:rsidR="00FA1897" w:rsidRPr="00AD4370" w:rsidRDefault="00FA1897" w:rsidP="00FA189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Одеса, Київ, Помічна.</w:t>
      </w:r>
    </w:p>
    <w:p w:rsidR="00FA1897" w:rsidRPr="00AD4370" w:rsidRDefault="00FA1897" w:rsidP="00FA189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Дніпро, Умань, Мукачеве.</w:t>
      </w:r>
    </w:p>
    <w:p w:rsidR="00FA1897" w:rsidRPr="00AD4370" w:rsidRDefault="00FA1897" w:rsidP="00FA189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Берегове, Ужгород, Трускавець.</w:t>
      </w:r>
    </w:p>
    <w:p w:rsidR="00FA1897" w:rsidRPr="00AD4370" w:rsidRDefault="00FA1897" w:rsidP="00FA189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Запоріжжя, Львів, Миколаїв.</w:t>
      </w:r>
    </w:p>
    <w:p w:rsidR="00FA1897" w:rsidRDefault="00FA1897" w:rsidP="00FA189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дані щодо класифікації міст України за функціями, установіть зайве місто: </w:t>
      </w:r>
    </w:p>
    <w:p w:rsidR="00FA1897" w:rsidRPr="00AD4370" w:rsidRDefault="00FA1897" w:rsidP="00FA1897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4370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Наприклад: Моршин – курортне місто</w:t>
      </w:r>
    </w:p>
    <w:p w:rsidR="00FA1897" w:rsidRDefault="00FA1897" w:rsidP="00FA189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Знам’янка, Жмеринка, Трускавець</w:t>
      </w:r>
    </w:p>
    <w:p w:rsidR="00FA1897" w:rsidRDefault="00FA1897" w:rsidP="00FA189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Чоп, Кривий Ріг, Маріуполь.</w:t>
      </w:r>
    </w:p>
    <w:p w:rsidR="00FA1897" w:rsidRDefault="00FA1897" w:rsidP="00FA189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Шостка,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Балаклія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Хорол.</w:t>
      </w:r>
    </w:p>
    <w:p w:rsidR="00FA1897" w:rsidRDefault="00FA1897" w:rsidP="00FA189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Вінниця, Конотоп, Хмельницький</w:t>
      </w:r>
    </w:p>
    <w:p w:rsidR="00FA1897" w:rsidRDefault="00FA1897" w:rsidP="00FA189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Хмільник, Миргород, Кривий Ріг.</w:t>
      </w:r>
    </w:p>
    <w:p w:rsidR="00FA1897" w:rsidRDefault="00FA1897" w:rsidP="00FA1897">
      <w:pPr>
        <w:pStyle w:val="a6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97" w:rsidRPr="00AD4370" w:rsidRDefault="00FA1897" w:rsidP="00FA1897">
      <w:pPr>
        <w:pStyle w:val="a6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Користуючися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тематичними картами атласу запищіть до робочого зошиту 5 областей України з найбільшою кількістю сільських жителів. Письмово поясніть причини такої концентрації сільського населення в цих областях. </w:t>
      </w:r>
    </w:p>
    <w:p w:rsidR="00FA1897" w:rsidRDefault="00FA1897" w:rsidP="00FA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897" w:rsidRPr="00D72231" w:rsidRDefault="00FA1897" w:rsidP="00FA18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71C14" w:rsidRPr="00266297" w:rsidRDefault="00871C14" w:rsidP="00871C14">
      <w:pPr>
        <w:spacing w:after="0" w:line="240" w:lineRule="auto"/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Географія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8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клас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.Т</w:t>
      </w:r>
      <w:proofErr w:type="gramEnd"/>
      <w:r w:rsidRPr="002662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ема</w:t>
      </w:r>
      <w:proofErr w:type="spellEnd"/>
      <w:r w:rsidRPr="002662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62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заняття</w:t>
      </w:r>
      <w:proofErr w:type="spellEnd"/>
      <w:r w:rsidRPr="002662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26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Урбанізація</w:t>
      </w:r>
      <w:proofErr w:type="spellEnd"/>
      <w:r w:rsidRPr="002662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871C14" w:rsidRDefault="00871C14" w:rsidP="00871C14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1C14" w:rsidRDefault="00871C14" w:rsidP="00871C14">
      <w:pPr>
        <w:pStyle w:val="a6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параграф 47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автори</w:t>
      </w:r>
      <w:proofErr w:type="spellEnd"/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 Г. </w:t>
      </w:r>
      <w:proofErr w:type="spellStart"/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Гільберг</w:t>
      </w:r>
      <w:proofErr w:type="spellEnd"/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Л. Б. Паламарчук, В. В. </w:t>
      </w:r>
      <w:proofErr w:type="spellStart"/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Совенко</w:t>
      </w:r>
      <w:proofErr w:type="spellEnd"/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871C14" w:rsidRPr="001B298B" w:rsidRDefault="00871C14" w:rsidP="00871C1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Прогляньте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відео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посиланням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871C14" w:rsidRPr="001B298B" w:rsidRDefault="00871C14" w:rsidP="0087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1B298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https://www.youtube.com/watch?v=48lQtQkOhHQ</w:t>
        </w:r>
      </w:hyperlink>
    </w:p>
    <w:p w:rsidR="00871C14" w:rsidRDefault="00871C14" w:rsidP="0087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Занотуйте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71C14" w:rsidRDefault="00871C14" w:rsidP="0087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71C14" w:rsidRDefault="00871C14" w:rsidP="0087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</w:p>
    <w:p w:rsidR="00871C14" w:rsidRDefault="00871C14" w:rsidP="0087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871C14" w:rsidRDefault="00871C14" w:rsidP="0087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</w:p>
    <w:p w:rsidR="00871C14" w:rsidRDefault="00871C14" w:rsidP="0087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агломерація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71C14" w:rsidRDefault="00871C14" w:rsidP="0087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 схемою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агломерацій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1C14" w:rsidRDefault="00871C14" w:rsidP="00871C14">
      <w:pPr>
        <w:tabs>
          <w:tab w:val="left" w:pos="2235"/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10160</wp:posOffset>
            </wp:positionV>
            <wp:extent cx="729615" cy="565150"/>
            <wp:effectExtent l="0" t="0" r="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10160</wp:posOffset>
            </wp:positionV>
            <wp:extent cx="857250" cy="4762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12065</wp:posOffset>
            </wp:positionV>
            <wp:extent cx="714375" cy="5715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ab/>
        <w:t xml:space="preserve">в)  </w:t>
      </w:r>
    </w:p>
    <w:p w:rsidR="00871C14" w:rsidRDefault="00871C14" w:rsidP="0087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14" w:rsidRDefault="00871C14" w:rsidP="0087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14" w:rsidRDefault="00871C14" w:rsidP="00871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мегаполіс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мегаполіси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картами атласу,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відшукайте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ї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C14" w:rsidRPr="001F6664" w:rsidRDefault="00871C14" w:rsidP="00871C1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03BDD">
        <w:rPr>
          <w:rFonts w:ascii="Times New Roman" w:hAnsi="Times New Roman" w:cs="Times New Roman"/>
          <w:b/>
          <w:color w:val="C00000"/>
          <w:sz w:val="28"/>
          <w:szCs w:val="28"/>
        </w:rPr>
        <w:t>Це</w:t>
      </w:r>
      <w:proofErr w:type="spellEnd"/>
      <w:r w:rsidRPr="00F03B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03BDD">
        <w:rPr>
          <w:rFonts w:ascii="Times New Roman" w:hAnsi="Times New Roman" w:cs="Times New Roman"/>
          <w:b/>
          <w:color w:val="C00000"/>
          <w:sz w:val="28"/>
          <w:szCs w:val="28"/>
        </w:rPr>
        <w:t>цікаво</w:t>
      </w:r>
      <w:proofErr w:type="spellEnd"/>
      <w:r w:rsidRPr="00F03BDD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871C14" w:rsidRPr="009245B0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9525</wp:posOffset>
            </wp:positionV>
            <wp:extent cx="2201700" cy="1562100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45B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245B0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утворилося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мегаполісів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>. На</w:t>
      </w:r>
    </w:p>
    <w:p w:rsidR="00871C14" w:rsidRPr="009245B0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США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мегаполіси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1C14" w:rsidRPr="009245B0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Приатлантичний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Бос-Ваш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</w:p>
    <w:p w:rsidR="00871C14" w:rsidRPr="009245B0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B0">
        <w:rPr>
          <w:rFonts w:ascii="Times New Roman" w:hAnsi="Times New Roman" w:cs="Times New Roman"/>
          <w:sz w:val="28"/>
          <w:szCs w:val="28"/>
        </w:rPr>
        <w:t xml:space="preserve">Бостона до Вашингтона, 50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>),</w:t>
      </w:r>
    </w:p>
    <w:p w:rsidR="00871C14" w:rsidRPr="009245B0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Приозерний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Чи-Піттс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Чикаго до</w:t>
      </w:r>
      <w:proofErr w:type="gramEnd"/>
    </w:p>
    <w:p w:rsidR="00871C14" w:rsidRPr="009245B0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5B0">
        <w:rPr>
          <w:rFonts w:ascii="Times New Roman" w:hAnsi="Times New Roman" w:cs="Times New Roman"/>
          <w:sz w:val="28"/>
          <w:szCs w:val="28"/>
        </w:rPr>
        <w:t>іттсбурга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, 35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Каліфорній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871C14" w:rsidRPr="009245B0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ський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r w:rsidRPr="009245B0">
        <w:rPr>
          <w:rFonts w:ascii="Times New Roman" w:hAnsi="Times New Roman" w:cs="Times New Roman"/>
          <w:i/>
          <w:iCs/>
          <w:sz w:val="28"/>
          <w:szCs w:val="28"/>
        </w:rPr>
        <w:t>Сан-Сан</w:t>
      </w:r>
      <w:r w:rsidRPr="00924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Сан-Фран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циско</w:t>
      </w:r>
      <w:proofErr w:type="spellEnd"/>
      <w:proofErr w:type="gramEnd"/>
    </w:p>
    <w:p w:rsidR="00871C14" w:rsidRPr="009245B0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B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Сан-Дієго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, 20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існує</w:t>
      </w:r>
      <w:proofErr w:type="spellEnd"/>
    </w:p>
    <w:p w:rsidR="00871C14" w:rsidRPr="009245B0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мегаполіс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Токайдо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Токіо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5B0">
        <w:rPr>
          <w:rFonts w:ascii="Times New Roman" w:hAnsi="Times New Roman" w:cs="Times New Roman"/>
          <w:sz w:val="28"/>
          <w:szCs w:val="28"/>
        </w:rPr>
        <w:t>івдень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Блакитний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банан </w:t>
      </w:r>
    </w:p>
    <w:p w:rsidR="00871C14" w:rsidRPr="009245B0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B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45B0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Кобе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майже</w:t>
      </w:r>
      <w:proofErr w:type="spellEnd"/>
    </w:p>
    <w:p w:rsidR="00871C14" w:rsidRPr="009245B0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B0">
        <w:rPr>
          <w:rFonts w:ascii="Times New Roman" w:hAnsi="Times New Roman" w:cs="Times New Roman"/>
          <w:sz w:val="28"/>
          <w:szCs w:val="28"/>
        </w:rPr>
        <w:t xml:space="preserve">половина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(70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</w:p>
    <w:p w:rsidR="00871C14" w:rsidRPr="009245B0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сформувалися</w:t>
      </w:r>
      <w:proofErr w:type="spellEnd"/>
    </w:p>
    <w:p w:rsidR="00871C14" w:rsidRPr="009245B0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мегаполіси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Прирейнський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Рандстад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9245B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Англ</w:t>
      </w:r>
      <w:proofErr w:type="gramEnd"/>
      <w:r w:rsidRPr="009245B0">
        <w:rPr>
          <w:rFonts w:ascii="Times New Roman" w:hAnsi="Times New Roman" w:cs="Times New Roman"/>
          <w:i/>
          <w:iCs/>
          <w:sz w:val="28"/>
          <w:szCs w:val="28"/>
        </w:rPr>
        <w:t>ійський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об’єднують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71C14" w:rsidRPr="00EC32CE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B0">
        <w:rPr>
          <w:rFonts w:ascii="Times New Roman" w:hAnsi="Times New Roman" w:cs="Times New Roman"/>
          <w:sz w:val="28"/>
          <w:szCs w:val="28"/>
        </w:rPr>
        <w:t xml:space="preserve">один –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Європейський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хребет</w:t>
      </w:r>
      <w:r w:rsidRPr="00924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Блакитний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банан</w:t>
      </w:r>
      <w:r w:rsidRPr="00924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 xml:space="preserve">89,8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(мал. 224).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пролягає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5B0"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півдня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. Два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мегаполіси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: </w:t>
      </w:r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Дельта </w:t>
      </w:r>
      <w:proofErr w:type="spellStart"/>
      <w:proofErr w:type="gram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9245B0">
        <w:rPr>
          <w:rFonts w:ascii="Times New Roman" w:hAnsi="Times New Roman" w:cs="Times New Roman"/>
          <w:i/>
          <w:iCs/>
          <w:sz w:val="28"/>
          <w:szCs w:val="28"/>
        </w:rPr>
        <w:t>ічки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Янцзи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 xml:space="preserve">(де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зливаються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агломерацій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 xml:space="preserve">та </w:t>
      </w:r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Дельта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Перлинної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річки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Сянгану,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агломерацій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, 47,3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мегаполісом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r w:rsidRPr="00EC32CE">
        <w:rPr>
          <w:rFonts w:ascii="Times New Roman" w:hAnsi="Times New Roman" w:cs="Times New Roman"/>
          <w:i/>
          <w:iCs/>
          <w:sz w:val="28"/>
          <w:szCs w:val="28"/>
        </w:rPr>
        <w:t xml:space="preserve">Москву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однойменною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областю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>, 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i/>
          <w:iCs/>
          <w:sz w:val="28"/>
          <w:szCs w:val="28"/>
        </w:rPr>
        <w:t>Бразильський</w:t>
      </w:r>
      <w:proofErr w:type="spellEnd"/>
      <w:r w:rsidRPr="00EC32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i/>
          <w:iCs/>
          <w:sz w:val="28"/>
          <w:szCs w:val="28"/>
        </w:rPr>
        <w:t>мегаполіс</w:t>
      </w:r>
      <w:proofErr w:type="spellEnd"/>
      <w:r w:rsidRPr="00EC32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Ріо-де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Жанейро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та Сан-Паулу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>.</w:t>
      </w:r>
    </w:p>
    <w:p w:rsidR="00871C14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14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претенденти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71C14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1C14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найменшурбанізовані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1C14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субурбанізація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71C14" w:rsidRPr="00EC32CE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C32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Висловіть</w:t>
      </w:r>
      <w:proofErr w:type="spellEnd"/>
      <w:r w:rsidRPr="00EC3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b/>
          <w:sz w:val="28"/>
          <w:szCs w:val="28"/>
        </w:rPr>
        <w:t>власні</w:t>
      </w:r>
      <w:proofErr w:type="spellEnd"/>
      <w:r w:rsidRPr="00EC3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b/>
          <w:sz w:val="28"/>
          <w:szCs w:val="28"/>
        </w:rPr>
        <w:t>судження</w:t>
      </w:r>
      <w:proofErr w:type="spellEnd"/>
      <w:r w:rsidRPr="00EC32CE">
        <w:rPr>
          <w:rFonts w:ascii="Times New Roman" w:hAnsi="Times New Roman" w:cs="Times New Roman"/>
          <w:b/>
          <w:sz w:val="28"/>
          <w:szCs w:val="28"/>
        </w:rPr>
        <w:t>.</w:t>
      </w:r>
    </w:p>
    <w:p w:rsidR="00871C14" w:rsidRPr="00E60810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E60810">
        <w:rPr>
          <w:rFonts w:ascii="Times New Roman" w:hAnsi="Times New Roman" w:cs="Times New Roman"/>
          <w:color w:val="00B0F0"/>
          <w:sz w:val="28"/>
          <w:szCs w:val="28"/>
        </w:rPr>
        <w:t>«</w:t>
      </w:r>
      <w:proofErr w:type="spellStart"/>
      <w:r w:rsidRPr="00E60810">
        <w:rPr>
          <w:rFonts w:ascii="Times New Roman" w:hAnsi="Times New Roman" w:cs="Times New Roman"/>
          <w:color w:val="00B0F0"/>
          <w:sz w:val="28"/>
          <w:szCs w:val="28"/>
        </w:rPr>
        <w:t>Усесвіт</w:t>
      </w:r>
      <w:proofErr w:type="spellEnd"/>
      <w:r w:rsidRPr="00E60810">
        <w:rPr>
          <w:rFonts w:ascii="Times New Roman" w:hAnsi="Times New Roman" w:cs="Times New Roman"/>
          <w:color w:val="00B0F0"/>
          <w:sz w:val="28"/>
          <w:szCs w:val="28"/>
        </w:rPr>
        <w:t xml:space="preserve"> без </w:t>
      </w:r>
      <w:proofErr w:type="spellStart"/>
      <w:proofErr w:type="gramStart"/>
      <w:r w:rsidRPr="00E60810">
        <w:rPr>
          <w:rFonts w:ascii="Times New Roman" w:hAnsi="Times New Roman" w:cs="Times New Roman"/>
          <w:color w:val="00B0F0"/>
          <w:sz w:val="28"/>
          <w:szCs w:val="28"/>
        </w:rPr>
        <w:t>м</w:t>
      </w:r>
      <w:proofErr w:type="gramEnd"/>
      <w:r w:rsidRPr="00E60810">
        <w:rPr>
          <w:rFonts w:ascii="Times New Roman" w:hAnsi="Times New Roman" w:cs="Times New Roman"/>
          <w:color w:val="00B0F0"/>
          <w:sz w:val="28"/>
          <w:szCs w:val="28"/>
        </w:rPr>
        <w:t>іста</w:t>
      </w:r>
      <w:proofErr w:type="spellEnd"/>
      <w:r w:rsidRPr="00E60810">
        <w:rPr>
          <w:rFonts w:ascii="Times New Roman" w:hAnsi="Times New Roman" w:cs="Times New Roman"/>
          <w:color w:val="00B0F0"/>
          <w:sz w:val="28"/>
          <w:szCs w:val="28"/>
        </w:rPr>
        <w:t xml:space="preserve"> – </w:t>
      </w:r>
      <w:proofErr w:type="spellStart"/>
      <w:r w:rsidRPr="00E60810">
        <w:rPr>
          <w:rFonts w:ascii="Times New Roman" w:hAnsi="Times New Roman" w:cs="Times New Roman"/>
          <w:color w:val="00B0F0"/>
          <w:sz w:val="28"/>
          <w:szCs w:val="28"/>
        </w:rPr>
        <w:t>наче</w:t>
      </w:r>
      <w:proofErr w:type="spellEnd"/>
      <w:r w:rsidRPr="00E6081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E60810">
        <w:rPr>
          <w:rFonts w:ascii="Times New Roman" w:hAnsi="Times New Roman" w:cs="Times New Roman"/>
          <w:color w:val="00B0F0"/>
          <w:sz w:val="28"/>
          <w:szCs w:val="28"/>
        </w:rPr>
        <w:t>тіло</w:t>
      </w:r>
      <w:proofErr w:type="spellEnd"/>
      <w:r w:rsidRPr="00E60810">
        <w:rPr>
          <w:rFonts w:ascii="Times New Roman" w:hAnsi="Times New Roman" w:cs="Times New Roman"/>
          <w:color w:val="00B0F0"/>
          <w:sz w:val="28"/>
          <w:szCs w:val="28"/>
        </w:rPr>
        <w:t xml:space="preserve"> без </w:t>
      </w:r>
      <w:proofErr w:type="spellStart"/>
      <w:r w:rsidRPr="00E60810">
        <w:rPr>
          <w:rFonts w:ascii="Times New Roman" w:hAnsi="Times New Roman" w:cs="Times New Roman"/>
          <w:color w:val="00B0F0"/>
          <w:sz w:val="28"/>
          <w:szCs w:val="28"/>
        </w:rPr>
        <w:t>голови</w:t>
      </w:r>
      <w:proofErr w:type="spellEnd"/>
      <w:r w:rsidRPr="00E60810">
        <w:rPr>
          <w:rFonts w:ascii="Times New Roman" w:hAnsi="Times New Roman" w:cs="Times New Roman"/>
          <w:color w:val="00B0F0"/>
          <w:sz w:val="28"/>
          <w:szCs w:val="28"/>
        </w:rPr>
        <w:t>» В. Гюго.</w:t>
      </w:r>
    </w:p>
    <w:p w:rsidR="00871C14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Прочитайте текст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ідтвердіть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спростуйте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вислів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видатного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французького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письменника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1C14" w:rsidRDefault="00871C14" w:rsidP="00871C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поглинають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розчиняється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безмежному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машин, губиться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суєті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притягувати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концентрацією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1C14" w:rsidRDefault="00871C14" w:rsidP="00871C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садка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поспіша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часу. Людина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1C14" w:rsidRDefault="00871C14" w:rsidP="00871C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тисячами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видами – собака, голуб, ворона.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наближається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асфальту.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вібраційні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магнітних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великих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причиною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неврозів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стрімко</w:t>
      </w:r>
      <w:proofErr w:type="spellEnd"/>
      <w:r>
        <w:rPr>
          <w:rFonts w:ascii="Times New Roman" w:hAnsi="Times New Roman" w:cs="Times New Roman"/>
          <w:sz w:val="28"/>
          <w:szCs w:val="28"/>
        </w:rPr>
        <w:t>. .</w:t>
      </w:r>
    </w:p>
    <w:p w:rsidR="00871C14" w:rsidRDefault="00871C14" w:rsidP="00871C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подивитися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притягує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зачарову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71C14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окуляри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страсі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1C14" w:rsidRPr="00EC32CE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32CE">
        <w:rPr>
          <w:rFonts w:ascii="Times New Roman" w:hAnsi="Times New Roman" w:cs="Times New Roman"/>
          <w:b/>
          <w:sz w:val="28"/>
          <w:szCs w:val="28"/>
        </w:rPr>
        <w:t>Перегляньте</w:t>
      </w:r>
      <w:proofErr w:type="spellEnd"/>
      <w:r w:rsidRPr="00EC3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b/>
          <w:sz w:val="28"/>
          <w:szCs w:val="28"/>
        </w:rPr>
        <w:t>коротке</w:t>
      </w:r>
      <w:proofErr w:type="spellEnd"/>
      <w:r w:rsidRPr="00EC3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b/>
          <w:sz w:val="28"/>
          <w:szCs w:val="28"/>
        </w:rPr>
        <w:t>відео</w:t>
      </w:r>
      <w:proofErr w:type="spellEnd"/>
      <w:r w:rsidRPr="00EC32C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EC32CE">
        <w:rPr>
          <w:rFonts w:ascii="Times New Roman" w:hAnsi="Times New Roman" w:cs="Times New Roman"/>
          <w:b/>
          <w:sz w:val="28"/>
          <w:szCs w:val="28"/>
        </w:rPr>
        <w:t>посиланням</w:t>
      </w:r>
      <w:proofErr w:type="spellEnd"/>
      <w:r w:rsidRPr="00EC32CE">
        <w:rPr>
          <w:rFonts w:ascii="Times New Roman" w:hAnsi="Times New Roman" w:cs="Times New Roman"/>
          <w:b/>
          <w:sz w:val="28"/>
          <w:szCs w:val="28"/>
        </w:rPr>
        <w:t>:</w:t>
      </w:r>
    </w:p>
    <w:p w:rsidR="00871C14" w:rsidRDefault="00A7220B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71C14" w:rsidRPr="00EC32C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https://www.youtube.com/watch?v=cfrdxJz6XOo</w:t>
        </w:r>
      </w:hyperlink>
      <w:r w:rsidR="00871C14" w:rsidRPr="00EC3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71C14" w:rsidRPr="00231AB1">
        <w:rPr>
          <w:rFonts w:ascii="Times New Roman" w:hAnsi="Times New Roman" w:cs="Times New Roman"/>
          <w:sz w:val="28"/>
          <w:szCs w:val="28"/>
        </w:rPr>
        <w:t>Урбанізація</w:t>
      </w:r>
      <w:proofErr w:type="spellEnd"/>
      <w:r w:rsidR="00871C14" w:rsidRPr="0023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C14" w:rsidRPr="00231A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71C14" w:rsidRPr="0023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C14" w:rsidRPr="00231AB1">
        <w:rPr>
          <w:rFonts w:ascii="Times New Roman" w:hAnsi="Times New Roman" w:cs="Times New Roman"/>
          <w:sz w:val="28"/>
          <w:szCs w:val="28"/>
        </w:rPr>
        <w:t>гармонія</w:t>
      </w:r>
      <w:proofErr w:type="spellEnd"/>
      <w:r w:rsidR="00871C14" w:rsidRPr="00231AB1">
        <w:rPr>
          <w:rFonts w:ascii="Times New Roman" w:hAnsi="Times New Roman" w:cs="Times New Roman"/>
          <w:sz w:val="28"/>
          <w:szCs w:val="28"/>
        </w:rPr>
        <w:t>.</w:t>
      </w:r>
    </w:p>
    <w:p w:rsidR="00871C14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i/>
          <w:sz w:val="28"/>
          <w:szCs w:val="28"/>
        </w:rPr>
        <w:t>есе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вибраному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71C14" w:rsidRPr="00871C14" w:rsidRDefault="00871C14" w:rsidP="0087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1C14" w:rsidRDefault="00871C14" w:rsidP="00871C14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871C14" w:rsidRPr="000D3F61" w:rsidRDefault="00871C14" w:rsidP="00871C1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D3F61">
        <w:rPr>
          <w:b/>
        </w:rPr>
        <w:t xml:space="preserve">ПИСЬМОВІ </w:t>
      </w:r>
      <w:r>
        <w:rPr>
          <w:b/>
        </w:rPr>
        <w:t xml:space="preserve"> </w:t>
      </w:r>
      <w:r w:rsidRPr="000D3F61">
        <w:rPr>
          <w:b/>
        </w:rPr>
        <w:t xml:space="preserve">ВІДПОВІДІ </w:t>
      </w:r>
      <w:r>
        <w:rPr>
          <w:b/>
        </w:rPr>
        <w:t xml:space="preserve"> </w:t>
      </w:r>
      <w:r w:rsidRPr="000D3F61">
        <w:rPr>
          <w:b/>
        </w:rPr>
        <w:t xml:space="preserve">ЧІТКІ </w:t>
      </w:r>
      <w:r>
        <w:rPr>
          <w:b/>
        </w:rPr>
        <w:t xml:space="preserve"> </w:t>
      </w:r>
      <w:r w:rsidRPr="000D3F61">
        <w:rPr>
          <w:b/>
        </w:rPr>
        <w:t xml:space="preserve">І </w:t>
      </w:r>
      <w:r>
        <w:rPr>
          <w:b/>
        </w:rPr>
        <w:t xml:space="preserve"> </w:t>
      </w:r>
      <w:r w:rsidRPr="000D3F61">
        <w:rPr>
          <w:b/>
        </w:rPr>
        <w:t xml:space="preserve">ЗРОЗУМІЛІ </w:t>
      </w:r>
      <w:r>
        <w:rPr>
          <w:b/>
        </w:rPr>
        <w:t xml:space="preserve"> </w:t>
      </w:r>
      <w:r w:rsidRPr="000D3F61">
        <w:rPr>
          <w:b/>
        </w:rPr>
        <w:t xml:space="preserve">ЗГІДНО </w:t>
      </w:r>
      <w:r>
        <w:rPr>
          <w:b/>
        </w:rPr>
        <w:t xml:space="preserve"> </w:t>
      </w:r>
      <w:r w:rsidRPr="000D3F61">
        <w:rPr>
          <w:b/>
        </w:rPr>
        <w:t xml:space="preserve">ПУНКТІВ </w:t>
      </w:r>
      <w:r>
        <w:rPr>
          <w:b/>
        </w:rPr>
        <w:t xml:space="preserve"> </w:t>
      </w:r>
      <w:r w:rsidRPr="000D3F61">
        <w:rPr>
          <w:b/>
        </w:rPr>
        <w:t>ЗАВДАННЯ!!!</w:t>
      </w:r>
    </w:p>
    <w:p w:rsidR="00871C14" w:rsidRPr="00E545C7" w:rsidRDefault="00E545C7" w:rsidP="00871C1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>КОЛИ  НАДІСЛАТИ  ПОВІДОМЛЮ  ДОДАТКОВО.</w:t>
      </w:r>
    </w:p>
    <w:p w:rsidR="00FA1897" w:rsidRPr="00871C14" w:rsidRDefault="00FA1897"/>
    <w:sectPr w:rsidR="00FA1897" w:rsidRPr="00871C14" w:rsidSect="00871C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518"/>
    <w:multiLevelType w:val="hybridMultilevel"/>
    <w:tmpl w:val="151C1AAA"/>
    <w:lvl w:ilvl="0" w:tplc="9BF22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60679A"/>
    <w:multiLevelType w:val="multilevel"/>
    <w:tmpl w:val="45D43DA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69746C"/>
    <w:multiLevelType w:val="hybridMultilevel"/>
    <w:tmpl w:val="336AB63E"/>
    <w:lvl w:ilvl="0" w:tplc="ADC62CD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E0CEA"/>
    <w:multiLevelType w:val="hybridMultilevel"/>
    <w:tmpl w:val="AB80E01C"/>
    <w:lvl w:ilvl="0" w:tplc="8C30A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897"/>
    <w:rsid w:val="000F34F6"/>
    <w:rsid w:val="00871C14"/>
    <w:rsid w:val="00A7220B"/>
    <w:rsid w:val="00E545C7"/>
    <w:rsid w:val="00FA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1897"/>
    <w:rPr>
      <w:b/>
      <w:bCs/>
    </w:rPr>
  </w:style>
  <w:style w:type="character" w:styleId="a5">
    <w:name w:val="Hyperlink"/>
    <w:uiPriority w:val="99"/>
    <w:unhideWhenUsed/>
    <w:rsid w:val="00FA18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1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8lQtQkOhHQ" TargetMode="External"/><Relationship Id="rId13" Type="http://schemas.openxmlformats.org/officeDocument/2006/relationships/hyperlink" Target="https://www.youtube.com/watch?v=cfrdxJz6X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C4QrT9xpg4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HfYUpwZhQ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lFHfYUpwZhQ&amp;t=3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2020-04-16T13:47:00Z</dcterms:created>
  <dcterms:modified xsi:type="dcterms:W3CDTF">2020-04-16T17:05:00Z</dcterms:modified>
</cp:coreProperties>
</file>