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D9" w:rsidRPr="002D3BC5" w:rsidRDefault="003448A1" w:rsidP="00344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>Умова самостійної роботи «Тіла обертання-2»</w:t>
      </w:r>
    </w:p>
    <w:p w:rsidR="00974E4D" w:rsidRPr="002D3BC5" w:rsidRDefault="003448A1" w:rsidP="003448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І варіант</w:t>
      </w:r>
    </w:p>
    <w:p w:rsidR="003448A1" w:rsidRPr="002D3BC5" w:rsidRDefault="003448A1" w:rsidP="005804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Сторони трикутника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13, 14 і 15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см. Він обертається навколо прямої, що містить середню з його сторін. Знайти об’єм і площу поверхні тіла обертання.</w:t>
      </w:r>
    </w:p>
    <w:p w:rsidR="003448A1" w:rsidRPr="002D3BC5" w:rsidRDefault="003448A1" w:rsidP="005804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У рівнобічній трапеції 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менша основа дорівнює </w:t>
      </w:r>
      <w:r w:rsidR="00BC6A45"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гострий кут – </w:t>
      </w:r>
      <w:r w:rsidR="0058045A" w:rsidRPr="002D3BC5">
        <w:rPr>
          <w:rFonts w:ascii="Times New Roman" w:hAnsi="Times New Roman" w:cs="Times New Roman"/>
          <w:b/>
          <w:sz w:val="24"/>
          <w:szCs w:val="24"/>
          <w:lang w:val="uk-UA"/>
        </w:rPr>
        <w:t>β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а бічна сторона – </w:t>
      </w:r>
      <w:r w:rsidR="00BC6A45"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>. Знайти об’єм тіла, яке утворене обертанням трапеції навколо меншої основи.</w:t>
      </w:r>
    </w:p>
    <w:p w:rsidR="00BC6A45" w:rsidRPr="002D3BC5" w:rsidRDefault="00BC6A45" w:rsidP="005804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Площа ромба дорівнює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а гострий кут – </w:t>
      </w: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α.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Він обертається навколо однієї із сторін.</w:t>
      </w: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Знайти об’єм тіла обертання.</w:t>
      </w:r>
    </w:p>
    <w:p w:rsidR="00974E4D" w:rsidRPr="002D3BC5" w:rsidRDefault="00974E4D" w:rsidP="005804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Круговий сектор з центральним кутом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60°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обертається навколо радіуса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який утворює цей кут. Знайти </w:t>
      </w:r>
      <w:r w:rsidR="0058045A" w:rsidRPr="002D3BC5">
        <w:rPr>
          <w:rFonts w:ascii="Times New Roman" w:hAnsi="Times New Roman" w:cs="Times New Roman"/>
          <w:sz w:val="24"/>
          <w:szCs w:val="24"/>
          <w:lang w:val="uk-UA"/>
        </w:rPr>
        <w:t>повну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поверхн</w:t>
      </w:r>
      <w:r w:rsidR="0058045A" w:rsidRPr="002D3BC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тіла обертання.</w:t>
      </w:r>
    </w:p>
    <w:p w:rsidR="00974E4D" w:rsidRPr="002D3BC5" w:rsidRDefault="00974E4D" w:rsidP="0058045A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6A45" w:rsidRPr="002D3BC5" w:rsidRDefault="00BC6A45" w:rsidP="00BC6A4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ІІ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варіант</w:t>
      </w:r>
    </w:p>
    <w:p w:rsidR="00BC6A45" w:rsidRPr="002D3BC5" w:rsidRDefault="00BC6A45" w:rsidP="00974E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Сторони трикутника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11, 25 і 30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см. Він обертається навколо прямої, що містить середню з його сторін. Знайти об’єм і площу поверхні тіла обертання.</w:t>
      </w:r>
    </w:p>
    <w:p w:rsidR="00974E4D" w:rsidRPr="002D3BC5" w:rsidRDefault="00974E4D" w:rsidP="00974E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Прямокутна трапеція з основами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а і в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D3BC5">
        <w:rPr>
          <w:rFonts w:ascii="Times New Roman" w:hAnsi="Times New Roman" w:cs="Times New Roman"/>
          <w:i/>
          <w:sz w:val="24"/>
          <w:szCs w:val="24"/>
          <w:lang w:val="uk-UA"/>
        </w:rPr>
        <w:t>а&lt;в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>гостри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кут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C6A45" w:rsidRPr="002D3BC5">
        <w:rPr>
          <w:rFonts w:ascii="Times New Roman" w:hAnsi="Times New Roman" w:cs="Times New Roman"/>
          <w:b/>
          <w:sz w:val="24"/>
          <w:szCs w:val="24"/>
          <w:lang w:val="uk-UA"/>
        </w:rPr>
        <w:t>α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обертається </w:t>
      </w:r>
      <w:r w:rsidR="00BC6A45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навколо меншої основи.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Знайти </w:t>
      </w:r>
      <w:r w:rsidR="0058045A" w:rsidRPr="002D3BC5">
        <w:rPr>
          <w:rFonts w:ascii="Times New Roman" w:hAnsi="Times New Roman" w:cs="Times New Roman"/>
          <w:sz w:val="24"/>
          <w:szCs w:val="24"/>
          <w:lang w:val="uk-UA"/>
        </w:rPr>
        <w:t>повну поверхню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тіла обертання.</w:t>
      </w:r>
    </w:p>
    <w:p w:rsidR="00BC6A45" w:rsidRPr="002D3BC5" w:rsidRDefault="00BC6A45" w:rsidP="00974E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Площа ромба дорівнює </w:t>
      </w:r>
      <w:r w:rsidR="00974E4D"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18 см</w:t>
      </w:r>
      <w:r w:rsidR="00974E4D" w:rsidRPr="002D3BC5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2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а гострий кут – </w:t>
      </w:r>
      <w:r w:rsidR="00974E4D"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30°</w:t>
      </w: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Він обертається навколо однієї із сторін.</w:t>
      </w: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Знайти об’єм тіла обертання.</w:t>
      </w:r>
      <w:r w:rsidR="00974E4D"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045A" w:rsidRPr="002D3BC5" w:rsidRDefault="0058045A" w:rsidP="00974E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Круговий сектор радіуса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з довжиною дуги </w:t>
      </w:r>
      <w:r w:rsidRPr="002D3BC5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648526666" r:id="rId6"/>
        </w:objec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обертається навколо радіуса, який утворює його центральний кут. Знайти повну поверхню тіла обертання.</w:t>
      </w:r>
    </w:p>
    <w:p w:rsidR="0058045A" w:rsidRPr="002D3BC5" w:rsidRDefault="0058045A" w:rsidP="005804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250C1" w:rsidRPr="002D3BC5" w:rsidRDefault="0058045A" w:rsidP="0058045A">
      <w:pPr>
        <w:pStyle w:val="a3"/>
        <w:spacing w:after="0"/>
        <w:ind w:left="3552" w:firstLine="69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 варіант</w:t>
      </w:r>
    </w:p>
    <w:p w:rsidR="0058045A" w:rsidRPr="002D3BC5" w:rsidRDefault="00382292" w:rsidP="003822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Прямокутник із діагоналлю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10 см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сторони якого відносяться як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3:4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, обертається навколо меншої сторони. Знайти площу поверхні тіла обертання.</w:t>
      </w:r>
    </w:p>
    <w:p w:rsidR="00382292" w:rsidRPr="002D3BC5" w:rsidRDefault="00382292" w:rsidP="003822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Прямокутний трикутник з катетом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і прилеглим гострим кутом  </w:t>
      </w: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α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обертається навколо гіпотенузи. Знайти об’єм і площу поверхні тіла обертання.</w:t>
      </w:r>
    </w:p>
    <w:p w:rsidR="00382292" w:rsidRPr="002D3BC5" w:rsidRDefault="00382292" w:rsidP="00D250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>Паралелограм, площа якого дорівнює 18 см</w:t>
      </w:r>
      <w:r w:rsidRPr="002D3B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обертається навколо сторони, яка дорівнює 6 см. Знайти об’єм тіла обертання. </w:t>
      </w:r>
    </w:p>
    <w:p w:rsidR="00382292" w:rsidRPr="002D3BC5" w:rsidRDefault="00C6323F" w:rsidP="003143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Основа рівнобедреного трикутника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а кут при вершині </w:t>
      </w: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2β. 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Цей трикутник обертається навколо прямої </w:t>
      </w:r>
      <w:r w:rsidRPr="002D3B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, яка лежить у площі трикутника, паралельна його основі і знаходиться на відстані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від неї (див. рис.). Знайти об’єм тіла обертання. </w:t>
      </w:r>
    </w:p>
    <w:p w:rsidR="00BC6A45" w:rsidRPr="002D3BC5" w:rsidRDefault="00A40735" w:rsidP="00BC6A4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407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066800"/>
            <wp:effectExtent l="0" t="0" r="0" b="0"/>
            <wp:docPr id="2" name="Рисунок 2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165" w:rsidRPr="002D3BC5" w:rsidRDefault="00223165" w:rsidP="00BC6A4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3165" w:rsidRPr="002D3BC5" w:rsidRDefault="00223165" w:rsidP="00223165">
      <w:pPr>
        <w:pStyle w:val="a3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Роботу необхідно виконати до понеділка </w:t>
      </w:r>
      <w:r w:rsidRPr="002D3BC5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16.04.2020 </w:t>
      </w:r>
      <w:r w:rsidRPr="002D3BC5">
        <w:rPr>
          <w:rFonts w:ascii="Times New Roman" w:hAnsi="Times New Roman" w:cs="Times New Roman"/>
          <w:b/>
          <w:i/>
          <w:sz w:val="24"/>
          <w:szCs w:val="24"/>
          <w:lang w:val="uk-UA"/>
        </w:rPr>
        <w:t>і передати в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не пізніше </w:t>
      </w:r>
      <w:r w:rsidRPr="002D3BC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14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години за електронною адресою А.І.</w:t>
      </w:r>
    </w:p>
    <w:p w:rsidR="00223165" w:rsidRPr="002D3BC5" w:rsidRDefault="00223165" w:rsidP="00223165">
      <w:pPr>
        <w:pStyle w:val="a3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sz w:val="24"/>
          <w:szCs w:val="24"/>
          <w:lang w:val="uk-UA"/>
        </w:rPr>
        <w:t>Роботу виконують:</w:t>
      </w:r>
    </w:p>
    <w:p w:rsidR="00223165" w:rsidRPr="002D3BC5" w:rsidRDefault="00223165" w:rsidP="00223165">
      <w:pPr>
        <w:pStyle w:val="a3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>І варіант: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 xml:space="preserve"> Ареф’єва, Водяник, Гудкова, Заремська, Заяць, Колмичек, Курскова, Лимар, Олефір.</w:t>
      </w:r>
    </w:p>
    <w:p w:rsidR="00223165" w:rsidRPr="002D3BC5" w:rsidRDefault="00223165" w:rsidP="00223165">
      <w:pPr>
        <w:pStyle w:val="a3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>ІІ варіант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: Арланов, Бобровнік, Жигілій, Малета, Сімерня, Тітов, Удовкина, Чухран, Шевченко.</w:t>
      </w:r>
    </w:p>
    <w:p w:rsidR="00223165" w:rsidRPr="002D3BC5" w:rsidRDefault="00223165" w:rsidP="00223165">
      <w:pPr>
        <w:pStyle w:val="a3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2D3BC5">
        <w:rPr>
          <w:rFonts w:ascii="Times New Roman" w:hAnsi="Times New Roman" w:cs="Times New Roman"/>
          <w:b/>
          <w:sz w:val="24"/>
          <w:szCs w:val="24"/>
          <w:lang w:val="uk-UA"/>
        </w:rPr>
        <w:t>ІІІ варіант</w:t>
      </w:r>
      <w:r w:rsidRPr="002D3BC5">
        <w:rPr>
          <w:rFonts w:ascii="Times New Roman" w:hAnsi="Times New Roman" w:cs="Times New Roman"/>
          <w:sz w:val="24"/>
          <w:szCs w:val="24"/>
          <w:lang w:val="uk-UA"/>
        </w:rPr>
        <w:t>: Броварський, Вардюкевич, Мерщанський, Чусов, Шабля.</w:t>
      </w:r>
    </w:p>
    <w:p w:rsidR="00223165" w:rsidRPr="002D3BC5" w:rsidRDefault="00223165" w:rsidP="00223165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223165" w:rsidRPr="002D3BC5" w:rsidRDefault="00223165" w:rsidP="00BC6A4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23165" w:rsidRPr="002D3BC5" w:rsidSect="00C6323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7DA7"/>
    <w:multiLevelType w:val="hybridMultilevel"/>
    <w:tmpl w:val="7EC6EA80"/>
    <w:lvl w:ilvl="0" w:tplc="718C9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7A5B28"/>
    <w:multiLevelType w:val="hybridMultilevel"/>
    <w:tmpl w:val="EBB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7B25"/>
    <w:multiLevelType w:val="hybridMultilevel"/>
    <w:tmpl w:val="89C4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5E6C"/>
    <w:multiLevelType w:val="hybridMultilevel"/>
    <w:tmpl w:val="B19A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C"/>
    <w:rsid w:val="00223165"/>
    <w:rsid w:val="002D3BC5"/>
    <w:rsid w:val="0031436E"/>
    <w:rsid w:val="003448A1"/>
    <w:rsid w:val="00382292"/>
    <w:rsid w:val="0039428C"/>
    <w:rsid w:val="0058045A"/>
    <w:rsid w:val="00974E4D"/>
    <w:rsid w:val="00A40735"/>
    <w:rsid w:val="00BC39D9"/>
    <w:rsid w:val="00BC6A45"/>
    <w:rsid w:val="00C6323F"/>
    <w:rsid w:val="00D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709AC-118D-44C9-80A7-3D9F5247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2020-04-15T16:53:00Z</dcterms:created>
  <dcterms:modified xsi:type="dcterms:W3CDTF">2020-04-16T04:18:00Z</dcterms:modified>
</cp:coreProperties>
</file>