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36" w:rsidRDefault="00DB71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04.05.2020р.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9а та 9в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Вас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є Раїса Олександрівна</w:t>
      </w:r>
    </w:p>
    <w:p w:rsidR="00DB71D6" w:rsidRDefault="00DB71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продовжуємо вивчати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етанової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(оцтової ) кислоти.</w:t>
      </w:r>
    </w:p>
    <w:p w:rsidR="00DB71D6" w:rsidRDefault="00DB71D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B71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Практична робота № 4. Властивості </w:t>
      </w:r>
      <w:proofErr w:type="spellStart"/>
      <w:r w:rsidRPr="00DB71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етанової</w:t>
      </w:r>
      <w:proofErr w:type="spellEnd"/>
      <w:r w:rsidRPr="00DB71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(оцтової ) кислоти</w:t>
      </w:r>
    </w:p>
    <w:p w:rsidR="00DB71D6" w:rsidRDefault="00DB71D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Мета: дослідити властивості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етанової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9A0C2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(оцтової)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кислоти</w:t>
      </w:r>
    </w:p>
    <w:p w:rsidR="00DB71D6" w:rsidRDefault="00DB71D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Обладнання: </w:t>
      </w:r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>штатив з пробірками, пробірко тримач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сухе пальне, сірники.</w:t>
      </w:r>
    </w:p>
    <w:p w:rsidR="00DB71D6" w:rsidRDefault="00DB71D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1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Реактиви: </w:t>
      </w:r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>індикатори(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фенолфталеїн, метилоранж, лакмус універсальний</w:t>
      </w:r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 метали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Zn</w:t>
      </w:r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>купрум</w:t>
      </w:r>
      <w:proofErr w:type="spellEnd"/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оксид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CuO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луг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NaOH</w:t>
      </w:r>
      <w:proofErr w:type="spellEnd"/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розчин </w:t>
      </w:r>
      <w:proofErr w:type="spellStart"/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>купрум</w:t>
      </w:r>
      <w:proofErr w:type="spellEnd"/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DB71D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9A0C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сульфату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CuSO</w:t>
      </w:r>
      <w:proofErr w:type="spellEnd"/>
      <w:r w:rsidRPr="00DB71D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4</w:t>
      </w:r>
      <w:r w:rsidR="009A0C23" w:rsidRPr="009A0C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кристалічну </w:t>
      </w:r>
      <w:proofErr w:type="spellStart"/>
      <w:r w:rsidR="009A0C23" w:rsidRPr="009A0C23">
        <w:rPr>
          <w:rFonts w:ascii="Times New Roman" w:hAnsi="Times New Roman" w:cs="Times New Roman"/>
          <w:i/>
          <w:sz w:val="28"/>
          <w:szCs w:val="28"/>
          <w:lang w:val="uk-UA"/>
        </w:rPr>
        <w:t>сіль-</w:t>
      </w:r>
      <w:proofErr w:type="spellEnd"/>
      <w:r w:rsidR="009A0C23" w:rsidRPr="009A0C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натрій карбонат та розчин </w:t>
      </w:r>
      <w:proofErr w:type="spellStart"/>
      <w:r w:rsidR="009A0C23" w:rsidRPr="009A0C23">
        <w:rPr>
          <w:rFonts w:ascii="Times New Roman" w:hAnsi="Times New Roman" w:cs="Times New Roman"/>
          <w:i/>
          <w:sz w:val="28"/>
          <w:szCs w:val="28"/>
          <w:lang w:val="uk-UA"/>
        </w:rPr>
        <w:t>етанової</w:t>
      </w:r>
      <w:proofErr w:type="spellEnd"/>
      <w:r w:rsidR="009A0C23" w:rsidRPr="009A0C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9A0C23">
        <w:rPr>
          <w:rFonts w:ascii="Times New Roman" w:hAnsi="Times New Roman" w:cs="Times New Roman"/>
          <w:i/>
          <w:sz w:val="28"/>
          <w:szCs w:val="28"/>
          <w:lang w:val="uk-UA"/>
        </w:rPr>
        <w:t>оцтової кислоти</w:t>
      </w:r>
      <w:r w:rsidR="009A0C23" w:rsidRPr="009A0C2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9A0C2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A0C23" w:rsidRDefault="009A0C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 ознайомитися зі змістом відеоролика за посиланням</w:t>
      </w:r>
    </w:p>
    <w:p w:rsidR="009A0C23" w:rsidRPr="009A0C23" w:rsidRDefault="009A0C23" w:rsidP="009A0C23">
      <w:pPr>
        <w:rPr>
          <w:b/>
          <w:sz w:val="32"/>
          <w:szCs w:val="32"/>
          <w:lang w:val="uk-UA"/>
        </w:rPr>
      </w:pPr>
      <w:hyperlink r:id="rId5" w:history="1">
        <w:r w:rsidRPr="009A0C23">
          <w:rPr>
            <w:rStyle w:val="a3"/>
            <w:b/>
            <w:sz w:val="32"/>
            <w:szCs w:val="32"/>
          </w:rPr>
          <w:t>https</w:t>
        </w:r>
        <w:r w:rsidRPr="009A0C23">
          <w:rPr>
            <w:rStyle w:val="a3"/>
            <w:b/>
            <w:sz w:val="32"/>
            <w:szCs w:val="32"/>
            <w:lang w:val="uk-UA"/>
          </w:rPr>
          <w:t>://</w:t>
        </w:r>
        <w:r w:rsidRPr="009A0C23">
          <w:rPr>
            <w:rStyle w:val="a3"/>
            <w:b/>
            <w:sz w:val="32"/>
            <w:szCs w:val="32"/>
          </w:rPr>
          <w:t>www</w:t>
        </w:r>
        <w:r w:rsidRPr="009A0C23">
          <w:rPr>
            <w:rStyle w:val="a3"/>
            <w:b/>
            <w:sz w:val="32"/>
            <w:szCs w:val="32"/>
            <w:lang w:val="uk-UA"/>
          </w:rPr>
          <w:t>.</w:t>
        </w:r>
        <w:r w:rsidRPr="009A0C23">
          <w:rPr>
            <w:rStyle w:val="a3"/>
            <w:b/>
            <w:sz w:val="32"/>
            <w:szCs w:val="32"/>
          </w:rPr>
          <w:t>youtube</w:t>
        </w:r>
        <w:r w:rsidRPr="009A0C23">
          <w:rPr>
            <w:rStyle w:val="a3"/>
            <w:b/>
            <w:sz w:val="32"/>
            <w:szCs w:val="32"/>
            <w:lang w:val="uk-UA"/>
          </w:rPr>
          <w:t>.</w:t>
        </w:r>
        <w:r w:rsidRPr="009A0C23">
          <w:rPr>
            <w:rStyle w:val="a3"/>
            <w:b/>
            <w:sz w:val="32"/>
            <w:szCs w:val="32"/>
          </w:rPr>
          <w:t>com</w:t>
        </w:r>
        <w:r w:rsidRPr="009A0C23">
          <w:rPr>
            <w:rStyle w:val="a3"/>
            <w:b/>
            <w:sz w:val="32"/>
            <w:szCs w:val="32"/>
            <w:lang w:val="uk-UA"/>
          </w:rPr>
          <w:t>/</w:t>
        </w:r>
        <w:r w:rsidRPr="009A0C23">
          <w:rPr>
            <w:rStyle w:val="a3"/>
            <w:b/>
            <w:sz w:val="32"/>
            <w:szCs w:val="32"/>
          </w:rPr>
          <w:t>watch</w:t>
        </w:r>
        <w:r w:rsidRPr="009A0C23">
          <w:rPr>
            <w:rStyle w:val="a3"/>
            <w:b/>
            <w:sz w:val="32"/>
            <w:szCs w:val="32"/>
            <w:lang w:val="uk-UA"/>
          </w:rPr>
          <w:t>?</w:t>
        </w:r>
        <w:r w:rsidRPr="009A0C23">
          <w:rPr>
            <w:rStyle w:val="a3"/>
            <w:b/>
            <w:sz w:val="32"/>
            <w:szCs w:val="32"/>
          </w:rPr>
          <w:t>v</w:t>
        </w:r>
        <w:r w:rsidRPr="009A0C23">
          <w:rPr>
            <w:rStyle w:val="a3"/>
            <w:b/>
            <w:sz w:val="32"/>
            <w:szCs w:val="32"/>
            <w:lang w:val="uk-UA"/>
          </w:rPr>
          <w:t>=</w:t>
        </w:r>
        <w:r w:rsidRPr="009A0C23">
          <w:rPr>
            <w:rStyle w:val="a3"/>
            <w:b/>
            <w:sz w:val="32"/>
            <w:szCs w:val="32"/>
          </w:rPr>
          <w:t>SYCbOid</w:t>
        </w:r>
        <w:r w:rsidRPr="009A0C23">
          <w:rPr>
            <w:rStyle w:val="a3"/>
            <w:b/>
            <w:sz w:val="32"/>
            <w:szCs w:val="32"/>
            <w:lang w:val="uk-UA"/>
          </w:rPr>
          <w:t>3</w:t>
        </w:r>
        <w:r w:rsidRPr="009A0C23">
          <w:rPr>
            <w:rStyle w:val="a3"/>
            <w:b/>
            <w:sz w:val="32"/>
            <w:szCs w:val="32"/>
          </w:rPr>
          <w:t>pAk</w:t>
        </w:r>
      </w:hyperlink>
    </w:p>
    <w:p w:rsidR="009A0C23" w:rsidRDefault="009A0C2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 досліди:</w:t>
      </w:r>
    </w:p>
    <w:p w:rsidR="009A0C23" w:rsidRDefault="009A0C23" w:rsidP="009A0C2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Дію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етанової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кислоти на індикатори.</w:t>
      </w:r>
    </w:p>
    <w:p w:rsidR="009A0C23" w:rsidRDefault="009A0C23" w:rsidP="009A0C2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Взаємодію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етанової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(оцтової )кислоти з металами: цинком та магнієм.</w:t>
      </w:r>
    </w:p>
    <w:p w:rsidR="009A0C23" w:rsidRDefault="009A0C23" w:rsidP="009A0C2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Взаємодію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етанової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(оцтової )кислоти з оксидом: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(ІІ)оксидом.</w:t>
      </w:r>
    </w:p>
    <w:p w:rsidR="009A0C23" w:rsidRDefault="009A0C23" w:rsidP="009A0C2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Взаємодію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етанової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(оцтової )кислоти з  лугом(натрій гідроксидом).</w:t>
      </w:r>
    </w:p>
    <w:p w:rsidR="009A0C23" w:rsidRDefault="009A0C23" w:rsidP="009A0C2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Взаємодію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етанової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(оцтової )кислоти з нерозчинною основою: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(ІІ) гідроксидом.</w:t>
      </w:r>
    </w:p>
    <w:p w:rsidR="009A0C23" w:rsidRDefault="009A0C23" w:rsidP="009A0C2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Взаємодію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етанової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(оцтової )кислоти із  сіллю – натрій карбонатом(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r w:rsidRPr="009A0C2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Pr="009A0C2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FA6A5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A6A59" w:rsidRDefault="00FA6A59" w:rsidP="00FA6A5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Результати роботи оформити на подвійному аркуші у вигляді таблиці:</w:t>
      </w:r>
    </w:p>
    <w:tbl>
      <w:tblPr>
        <w:tblStyle w:val="a5"/>
        <w:tblW w:w="0" w:type="auto"/>
        <w:tblLook w:val="04A0"/>
      </w:tblPr>
      <w:tblGrid>
        <w:gridCol w:w="675"/>
        <w:gridCol w:w="2413"/>
        <w:gridCol w:w="4093"/>
        <w:gridCol w:w="2390"/>
      </w:tblGrid>
      <w:tr w:rsidR="00FA6A59" w:rsidTr="00FA6A59">
        <w:tc>
          <w:tcPr>
            <w:tcW w:w="675" w:type="dxa"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13" w:type="dxa"/>
          </w:tcPr>
          <w:p w:rsidR="00FA6A59" w:rsidRDefault="00FA6A59" w:rsidP="00FA6A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 робили</w:t>
            </w:r>
          </w:p>
        </w:tc>
        <w:tc>
          <w:tcPr>
            <w:tcW w:w="4093" w:type="dxa"/>
          </w:tcPr>
          <w:p w:rsidR="00FA6A59" w:rsidRDefault="00FA6A59" w:rsidP="00FA6A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2390" w:type="dxa"/>
          </w:tcPr>
          <w:p w:rsidR="00FA6A59" w:rsidRDefault="00FA6A59" w:rsidP="00FA6A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висновок</w:t>
            </w:r>
          </w:p>
        </w:tc>
      </w:tr>
      <w:tr w:rsidR="00FA6A59" w:rsidTr="00FA6A59">
        <w:tc>
          <w:tcPr>
            <w:tcW w:w="675" w:type="dxa"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A6A59" w:rsidTr="00FA6A59">
        <w:tc>
          <w:tcPr>
            <w:tcW w:w="675" w:type="dxa"/>
            <w:vMerge w:val="restart"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A6A59" w:rsidTr="00BD0052">
        <w:tc>
          <w:tcPr>
            <w:tcW w:w="675" w:type="dxa"/>
            <w:vMerge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3"/>
          </w:tcPr>
          <w:p w:rsidR="00FA6A59" w:rsidRDefault="00FA6A59" w:rsidP="00FA6A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рівняння реакцій</w:t>
            </w:r>
          </w:p>
        </w:tc>
      </w:tr>
      <w:tr w:rsidR="00FA6A59" w:rsidTr="00FA6A59">
        <w:tc>
          <w:tcPr>
            <w:tcW w:w="675" w:type="dxa"/>
            <w:vMerge w:val="restart"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A6A59" w:rsidTr="00842150">
        <w:tc>
          <w:tcPr>
            <w:tcW w:w="675" w:type="dxa"/>
            <w:vMerge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3"/>
          </w:tcPr>
          <w:p w:rsidR="00FA6A59" w:rsidRDefault="00FA6A59" w:rsidP="00FA6A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рівняння реакцій</w:t>
            </w:r>
          </w:p>
        </w:tc>
      </w:tr>
      <w:tr w:rsidR="00FA6A59" w:rsidTr="00FA6A59">
        <w:tc>
          <w:tcPr>
            <w:tcW w:w="675" w:type="dxa"/>
            <w:vMerge w:val="restart"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A6A59" w:rsidTr="00AF42FF">
        <w:tc>
          <w:tcPr>
            <w:tcW w:w="675" w:type="dxa"/>
            <w:vMerge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3"/>
          </w:tcPr>
          <w:p w:rsidR="00FA6A59" w:rsidRDefault="00FE082C" w:rsidP="00FE08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рівняння реакцій</w:t>
            </w:r>
          </w:p>
        </w:tc>
      </w:tr>
      <w:tr w:rsidR="00FA6A59" w:rsidTr="00FA6A59">
        <w:tc>
          <w:tcPr>
            <w:tcW w:w="675" w:type="dxa"/>
            <w:vMerge w:val="restart"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A6A59" w:rsidTr="005F1209">
        <w:tc>
          <w:tcPr>
            <w:tcW w:w="675" w:type="dxa"/>
            <w:vMerge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3"/>
          </w:tcPr>
          <w:p w:rsidR="00FA6A59" w:rsidRDefault="00FA6A59" w:rsidP="00FA6A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рівняння реакцій</w:t>
            </w:r>
          </w:p>
        </w:tc>
      </w:tr>
      <w:tr w:rsidR="00FA6A59" w:rsidTr="00FA6A59">
        <w:tc>
          <w:tcPr>
            <w:tcW w:w="675" w:type="dxa"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A6A59" w:rsidTr="00BB41E9">
        <w:tc>
          <w:tcPr>
            <w:tcW w:w="675" w:type="dxa"/>
          </w:tcPr>
          <w:p w:rsidR="00FA6A59" w:rsidRDefault="00FA6A59" w:rsidP="00FA6A5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3"/>
          </w:tcPr>
          <w:p w:rsidR="00FA6A59" w:rsidRDefault="00FA6A59" w:rsidP="00FA6A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рівняння реакцій</w:t>
            </w:r>
          </w:p>
        </w:tc>
      </w:tr>
    </w:tbl>
    <w:p w:rsidR="00FA6A59" w:rsidRDefault="00FA6A59" w:rsidP="00FA6A5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6A59" w:rsidRDefault="00FA6A59" w:rsidP="00FA6A5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правому верхньому куточку написати своє прізвище, указати клас.</w:t>
      </w:r>
    </w:p>
    <w:p w:rsidR="00FA6A59" w:rsidRDefault="00FA6A59" w:rsidP="00FA6A5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Речовини в рівняннях реакцій підписати.</w:t>
      </w:r>
    </w:p>
    <w:p w:rsidR="00FA6A59" w:rsidRDefault="00FA6A59" w:rsidP="00FA6A5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Написати загальний висновок</w:t>
      </w:r>
      <w:r w:rsidR="00FE08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. Чому ви навчилися, що нового дізналися? Провести паралель щодо властивостей неорганічних та органічних кислот.</w:t>
      </w:r>
    </w:p>
    <w:p w:rsidR="00FE082C" w:rsidRPr="00FE082C" w:rsidRDefault="00FE082C" w:rsidP="00FA6A5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Бажаю успіхів. Результати надіслати </w:t>
      </w:r>
      <w:r w:rsidRPr="00FE082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04.05.2020</w:t>
      </w:r>
    </w:p>
    <w:sectPr w:rsidR="00FE082C" w:rsidRPr="00FE082C" w:rsidSect="0023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F31"/>
    <w:multiLevelType w:val="hybridMultilevel"/>
    <w:tmpl w:val="2BC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D6"/>
    <w:rsid w:val="00235436"/>
    <w:rsid w:val="009A0C23"/>
    <w:rsid w:val="00DB71D6"/>
    <w:rsid w:val="00FA6A59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C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C23"/>
    <w:pPr>
      <w:ind w:left="720"/>
      <w:contextualSpacing/>
    </w:pPr>
  </w:style>
  <w:style w:type="table" w:styleId="a5">
    <w:name w:val="Table Grid"/>
    <w:basedOn w:val="a1"/>
    <w:uiPriority w:val="59"/>
    <w:rsid w:val="00FA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YCbOid3p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2020-05-03T18:35:00Z</dcterms:created>
  <dcterms:modified xsi:type="dcterms:W3CDTF">2020-05-03T19:09:00Z</dcterms:modified>
</cp:coreProperties>
</file>