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C7" w:rsidRPr="007B1FEA" w:rsidRDefault="001876C7" w:rsidP="001876C7">
      <w:pPr>
        <w:shd w:val="clear" w:color="auto" w:fill="FFFFFF"/>
        <w:spacing w:line="378" w:lineRule="atLeast"/>
        <w:ind w:left="3540" w:firstLine="708"/>
        <w:jc w:val="right"/>
        <w:rPr>
          <w:rStyle w:val="a3"/>
          <w:lang w:val="uk-UA"/>
        </w:rPr>
      </w:pPr>
      <w:r w:rsidRPr="007B1FEA">
        <w:rPr>
          <w:rStyle w:val="a3"/>
          <w:lang w:val="uk-UA"/>
        </w:rPr>
        <w:t>ЗАТВЕРДЖЕНО:</w:t>
      </w:r>
    </w:p>
    <w:p w:rsidR="001876C7" w:rsidRPr="007B1FEA" w:rsidRDefault="001876C7" w:rsidP="001876C7">
      <w:pPr>
        <w:shd w:val="clear" w:color="auto" w:fill="FFFFFF"/>
        <w:spacing w:line="378" w:lineRule="atLeast"/>
        <w:jc w:val="center"/>
        <w:rPr>
          <w:rStyle w:val="a3"/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Наказ по ліцею від 17.03.2016 №69</w:t>
      </w:r>
    </w:p>
    <w:p w:rsidR="001876C7" w:rsidRPr="007B1FEA" w:rsidRDefault="001876C7" w:rsidP="001876C7">
      <w:pPr>
        <w:shd w:val="clear" w:color="auto" w:fill="FFFFFF"/>
        <w:spacing w:line="378" w:lineRule="atLeast"/>
        <w:rPr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 Директор                  О.А.Скурідіна</w:t>
      </w:r>
    </w:p>
    <w:p w:rsidR="009715E2" w:rsidRPr="007B1FEA" w:rsidRDefault="00C338ED" w:rsidP="00C338ED">
      <w:pPr>
        <w:rPr>
          <w:lang w:val="uk-UA"/>
        </w:rPr>
      </w:pPr>
      <w:r w:rsidRPr="007B1FEA">
        <w:rPr>
          <w:lang w:val="uk-UA"/>
        </w:rPr>
        <w:t xml:space="preserve">                                                                </w:t>
      </w:r>
    </w:p>
    <w:p w:rsidR="00C338ED" w:rsidRPr="007B1FEA" w:rsidRDefault="00C338ED" w:rsidP="009715E2">
      <w:pPr>
        <w:jc w:val="center"/>
        <w:rPr>
          <w:lang w:val="uk-UA"/>
        </w:rPr>
      </w:pPr>
      <w:r w:rsidRPr="007B1FEA">
        <w:rPr>
          <w:b/>
          <w:bCs/>
          <w:lang w:val="uk-UA"/>
        </w:rPr>
        <w:t>ІНСТРУКЦІЯ №6</w:t>
      </w:r>
    </w:p>
    <w:p w:rsidR="00C338ED" w:rsidRPr="007B1FEA" w:rsidRDefault="00C338ED" w:rsidP="00C338ED">
      <w:pPr>
        <w:jc w:val="center"/>
        <w:rPr>
          <w:lang w:val="uk-UA"/>
        </w:rPr>
      </w:pPr>
      <w:r w:rsidRPr="007B1FEA">
        <w:rPr>
          <w:b/>
          <w:bCs/>
          <w:lang w:val="uk-UA"/>
        </w:rPr>
        <w:t>з безпеки життєдіяльності учнів під час весняних канікул</w:t>
      </w:r>
    </w:p>
    <w:p w:rsidR="00C338ED" w:rsidRPr="007B1FEA" w:rsidRDefault="00C338ED" w:rsidP="00C338ED">
      <w:pPr>
        <w:ind w:left="284" w:firstLine="567"/>
        <w:jc w:val="both"/>
        <w:rPr>
          <w:lang w:val="uk-UA"/>
        </w:rPr>
      </w:pPr>
      <w:r w:rsidRPr="007B1FEA">
        <w:t> </w:t>
      </w:r>
    </w:p>
    <w:p w:rsidR="00C338ED" w:rsidRPr="007B1FEA" w:rsidRDefault="00C338ED" w:rsidP="00C338ED">
      <w:pPr>
        <w:ind w:firstLine="567"/>
        <w:jc w:val="both"/>
      </w:pPr>
      <w:r w:rsidRPr="007B1FEA">
        <w:rPr>
          <w:b/>
          <w:bCs/>
        </w:rPr>
        <w:t xml:space="preserve">1. </w:t>
      </w:r>
      <w:r w:rsidRPr="007B1FEA">
        <w:rPr>
          <w:b/>
          <w:bCs/>
          <w:i/>
          <w:iCs/>
        </w:rPr>
        <w:t>Загальні положення.</w:t>
      </w:r>
    </w:p>
    <w:p w:rsidR="00C338ED" w:rsidRPr="007B1FEA" w:rsidRDefault="00C338ED" w:rsidP="00C338ED">
      <w:pPr>
        <w:ind w:firstLine="567"/>
        <w:jc w:val="both"/>
      </w:pPr>
      <w:r w:rsidRPr="007B1FEA">
        <w:t>1.1. Інструкція з безпеки учнів під час весняних канікул поширюється на всіх учасників навчально-виховного процесу під час перебування учнів на весняних канікулах.</w:t>
      </w:r>
    </w:p>
    <w:p w:rsidR="00C338ED" w:rsidRPr="007B1FEA" w:rsidRDefault="00C338ED" w:rsidP="00C338ED">
      <w:pPr>
        <w:ind w:firstLine="567"/>
        <w:jc w:val="both"/>
      </w:pPr>
      <w:r w:rsidRPr="007B1FEA"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C338ED" w:rsidRPr="007B1FEA" w:rsidRDefault="00C338ED" w:rsidP="00C338ED">
      <w:pPr>
        <w:ind w:firstLine="567"/>
        <w:jc w:val="both"/>
      </w:pPr>
      <w:r w:rsidRPr="007B1FEA">
        <w:t>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C338ED" w:rsidRPr="007B1FEA" w:rsidRDefault="00C338ED" w:rsidP="00C338ED">
      <w:pPr>
        <w:ind w:left="284" w:firstLine="567"/>
      </w:pPr>
      <w:r w:rsidRPr="007B1FEA">
        <w:t> </w:t>
      </w:r>
      <w:r w:rsidRPr="007B1FEA">
        <w:rPr>
          <w:b/>
          <w:lang w:val="uk-UA"/>
        </w:rPr>
        <w:t>2</w:t>
      </w:r>
      <w:r w:rsidRPr="007B1FEA">
        <w:rPr>
          <w:b/>
          <w:bCs/>
        </w:rPr>
        <w:t xml:space="preserve">. </w:t>
      </w:r>
      <w:r w:rsidRPr="007B1FEA">
        <w:rPr>
          <w:b/>
          <w:bCs/>
          <w:i/>
          <w:iCs/>
        </w:rPr>
        <w:t>Вимоги безпеки життєдіяльності учнів під час весняііих канікул.</w:t>
      </w:r>
    </w:p>
    <w:p w:rsidR="00C338ED" w:rsidRPr="007B1FEA" w:rsidRDefault="00C338ED" w:rsidP="00C338ED">
      <w:pPr>
        <w:ind w:firstLine="567"/>
        <w:jc w:val="both"/>
      </w:pPr>
      <w:r w:rsidRPr="007B1FEA">
        <w:t>2.1. Вимоги безпеки життєдіяльності учнів перед початком весняних канікул.</w:t>
      </w:r>
    </w:p>
    <w:p w:rsidR="00C338ED" w:rsidRPr="007B1FEA" w:rsidRDefault="00C338ED" w:rsidP="00C338ED">
      <w:pPr>
        <w:ind w:firstLine="567"/>
        <w:jc w:val="both"/>
      </w:pPr>
      <w:r w:rsidRPr="007B1FEA">
        <w:t>2.1.1. Перед початком весняних канікул слід чітко визначити термі початку та завершення канікул.</w:t>
      </w:r>
    </w:p>
    <w:p w:rsidR="00C338ED" w:rsidRPr="007B1FEA" w:rsidRDefault="00C338ED" w:rsidP="00C338ED">
      <w:pPr>
        <w:ind w:firstLine="567"/>
        <w:jc w:val="both"/>
      </w:pPr>
      <w:r w:rsidRPr="007B1FEA">
        <w:t>2.1.2. У разі продовження канікул потрібно телефонувати в останній день визначених термінів до приймальної закладу або вихователю, наставнику класу для визначення нового терміну канікул.</w:t>
      </w:r>
    </w:p>
    <w:p w:rsidR="00C338ED" w:rsidRPr="007B1FEA" w:rsidRDefault="00C338ED" w:rsidP="00C338ED">
      <w:pPr>
        <w:ind w:firstLine="567"/>
        <w:jc w:val="both"/>
      </w:pPr>
      <w:r w:rsidRPr="007B1FEA">
        <w:t>2.1.3. Ознайомитись із планом проведення канікул у класі, навчальному закладі, брати активну участь у запланованих заходах.</w:t>
      </w:r>
    </w:p>
    <w:p w:rsidR="00C338ED" w:rsidRPr="007B1FEA" w:rsidRDefault="00C338ED" w:rsidP="00C338ED">
      <w:pPr>
        <w:ind w:firstLine="567"/>
        <w:jc w:val="both"/>
      </w:pPr>
      <w:r w:rsidRPr="007B1FEA">
        <w:t>2.1.4. У разі неможливості через поважні причини або сімейні обставини взяти участь у запланованих заходах або вчасно приступити до навчальних занять після канікул, слід завчасно попередити вихователя або наставника класу, надавши заяву чи медичну довідку, що підтверджує обґрунтованість причини.</w:t>
      </w:r>
    </w:p>
    <w:p w:rsidR="00C338ED" w:rsidRPr="007B1FEA" w:rsidRDefault="00C338ED" w:rsidP="00C338ED">
      <w:pPr>
        <w:ind w:firstLine="567"/>
        <w:jc w:val="both"/>
      </w:pPr>
      <w:r w:rsidRPr="007B1FEA">
        <w:t>2.2. Вимоги безпеки життєдіяльності учнів під час весняних канікул.</w:t>
      </w:r>
    </w:p>
    <w:p w:rsidR="00C338ED" w:rsidRPr="007B1FEA" w:rsidRDefault="00C338ED" w:rsidP="00C338ED">
      <w:pPr>
        <w:ind w:firstLine="567"/>
        <w:jc w:val="both"/>
      </w:pPr>
      <w:r w:rsidRPr="007B1FEA">
        <w:t>2.2.1. Під час канікул, перебуваючи на вулиці й ставши учасником дорожньо-транспортного руху, слід чітко виконувати правила дорожнього руху:</w:t>
      </w:r>
    </w:p>
    <w:p w:rsidR="00C338ED" w:rsidRPr="007B1FEA" w:rsidRDefault="00C338ED" w:rsidP="00C338ED">
      <w:pPr>
        <w:ind w:firstLine="567"/>
        <w:jc w:val="both"/>
      </w:pPr>
      <w:r w:rsidRPr="007B1FEA">
        <w:t> рухатися по тротуарах і пішохідних доріжках, притримуючись правого боку;</w:t>
      </w:r>
    </w:p>
    <w:p w:rsidR="00C338ED" w:rsidRPr="007B1FEA" w:rsidRDefault="00C338ED" w:rsidP="00C338ED">
      <w:pPr>
        <w:ind w:firstLine="567"/>
        <w:jc w:val="both"/>
      </w:pPr>
      <w:r w:rsidRPr="007B1FEA">
        <w:t> за межами населених пунктів, рухаючись узбіччям чи краєм проїжджої частини, йти назустріч руху транспортних засобів;</w:t>
      </w:r>
    </w:p>
    <w:p w:rsidR="00C338ED" w:rsidRPr="007B1FEA" w:rsidRDefault="00C338ED" w:rsidP="00C338ED">
      <w:pPr>
        <w:ind w:firstLine="567"/>
        <w:jc w:val="both"/>
      </w:pPr>
      <w:r w:rsidRPr="007B1FEA">
        <w:t> переходити проїжджу частину тільки по пішохідних переходах, зокрема, підземних і наземних, а у разі їх відсутності – на перехрестях по лініях тротуарів або узбіч;</w:t>
      </w:r>
    </w:p>
    <w:p w:rsidR="00C338ED" w:rsidRPr="007B1FEA" w:rsidRDefault="00C338ED" w:rsidP="00C338ED">
      <w:pPr>
        <w:ind w:firstLine="567"/>
        <w:jc w:val="both"/>
      </w:pPr>
      <w:r w:rsidRPr="007B1FEA">
        <w:t> у місцях із регулюваними рухами, слід керуватися тільки сигналами регулювальника чи світлофора;</w:t>
      </w:r>
    </w:p>
    <w:p w:rsidR="00C338ED" w:rsidRPr="007B1FEA" w:rsidRDefault="00C338ED" w:rsidP="00C338ED">
      <w:pPr>
        <w:ind w:firstLine="567"/>
        <w:jc w:val="both"/>
      </w:pPr>
      <w:r w:rsidRPr="007B1FEA">
        <w:t> виходити на проїжджу частину з-за транспортних засобів, упевнившись, що не наближаються інші транспортні засоби;</w:t>
      </w:r>
    </w:p>
    <w:p w:rsidR="00C338ED" w:rsidRPr="007B1FEA" w:rsidRDefault="00C338ED" w:rsidP="00C338ED">
      <w:pPr>
        <w:ind w:firstLine="567"/>
        <w:jc w:val="both"/>
      </w:pPr>
      <w:r w:rsidRPr="007B1FEA">
        <w:t>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C338ED" w:rsidRPr="007B1FEA" w:rsidRDefault="00C338ED" w:rsidP="00C338ED">
      <w:pPr>
        <w:ind w:firstLine="567"/>
        <w:jc w:val="both"/>
      </w:pPr>
      <w:r w:rsidRPr="007B1FEA">
        <w:t>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C338ED" w:rsidRPr="007B1FEA" w:rsidRDefault="00C338ED" w:rsidP="00C338ED">
      <w:pPr>
        <w:ind w:firstLine="567"/>
        <w:jc w:val="both"/>
      </w:pPr>
      <w:r w:rsidRPr="007B1FEA">
        <w:lastRenderedPageBreak/>
        <w:t>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C338ED" w:rsidRPr="007B1FEA" w:rsidRDefault="00C338ED" w:rsidP="00C338ED">
      <w:pPr>
        <w:ind w:firstLine="567"/>
        <w:jc w:val="both"/>
      </w:pPr>
      <w:r w:rsidRPr="007B1FEA">
        <w:t>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 місцями;</w:t>
      </w:r>
    </w:p>
    <w:p w:rsidR="00C338ED" w:rsidRPr="007B1FEA" w:rsidRDefault="00C338ED" w:rsidP="00C338ED">
      <w:pPr>
        <w:ind w:firstLine="567"/>
        <w:jc w:val="both"/>
      </w:pPr>
      <w:r w:rsidRPr="007B1FEA">
        <w:t> по проїжджій дорозі на велосипеді рухатися можна тільки дітям, які досягли 16-ти років; мопеди й велосипеди мають бути обладнанні звуковим сигналом та світлоповертачами: попереду – білого кольору, по</w:t>
      </w:r>
    </w:p>
    <w:p w:rsidR="00C338ED" w:rsidRPr="007B1FEA" w:rsidRDefault="00C338ED" w:rsidP="00C338ED">
      <w:pPr>
        <w:ind w:firstLine="567"/>
        <w:jc w:val="both"/>
      </w:pPr>
      <w:r w:rsidRPr="007B1FEA">
        <w:t> боках – оранжевого, позаду – червоного; на голові у водія має бути захисний шолом; слід чітко дотримуватися правил дорожнього руху;</w:t>
      </w:r>
    </w:p>
    <w:p w:rsidR="00C338ED" w:rsidRPr="007B1FEA" w:rsidRDefault="00C338ED" w:rsidP="00C338ED">
      <w:pPr>
        <w:ind w:firstLine="567"/>
        <w:jc w:val="both"/>
      </w:pPr>
      <w:r w:rsidRPr="007B1FEA">
        <w:t xml:space="preserve"> водіям мопедів і велосипедів заборонено: керувати транспортом із несправним гальмом і звуковим сигналом, </w:t>
      </w:r>
      <w:proofErr w:type="gramStart"/>
      <w:r w:rsidRPr="007B1FEA">
        <w:t>у темну пору</w:t>
      </w:r>
      <w:proofErr w:type="gramEnd"/>
      <w:r w:rsidRPr="007B1FEA">
        <w:t xml:space="preserve">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C338ED" w:rsidRPr="007B1FEA" w:rsidRDefault="00C338ED" w:rsidP="00C338ED">
      <w:pPr>
        <w:ind w:firstLine="567"/>
        <w:jc w:val="both"/>
      </w:pPr>
      <w:r w:rsidRPr="007B1FEA">
        <w:t> заборонено виїжджати на проїжджу частину на інших засобах для катання (скейтборд, самокат, ролики тощо), обирати місце для катання слід на дитячих майданчиках;</w:t>
      </w:r>
    </w:p>
    <w:p w:rsidR="00C338ED" w:rsidRPr="007B1FEA" w:rsidRDefault="00C338ED" w:rsidP="00C338ED">
      <w:pPr>
        <w:ind w:firstLine="567"/>
        <w:jc w:val="both"/>
      </w:pPr>
      <w:r w:rsidRPr="007B1FEA">
        <w:t> учні повинні виконувати зазначені правила, а також інші Правила дорожнього руху України, із якими вони ознайомилися на уроках основ здоров’я, виховних годинах, інших навчальних спеціалізованих установах, предметних уроках;</w:t>
      </w:r>
    </w:p>
    <w:p w:rsidR="00C338ED" w:rsidRPr="007B1FEA" w:rsidRDefault="00C338ED" w:rsidP="00C338ED">
      <w:pPr>
        <w:ind w:firstLine="567"/>
        <w:jc w:val="both"/>
      </w:pPr>
      <w:r w:rsidRPr="007B1FEA">
        <w:t xml:space="preserve"> дітям заборонено перебувати поблизу залізничних колій </w:t>
      </w:r>
      <w:proofErr w:type="gramStart"/>
      <w:r w:rsidRPr="007B1FEA">
        <w:t>без суп</w:t>
      </w:r>
      <w:proofErr w:type="gramEnd"/>
      <w:r w:rsidRPr="007B1FEA">
        <w:t xml:space="preserve"> дорослих;</w:t>
      </w:r>
    </w:p>
    <w:p w:rsidR="00C338ED" w:rsidRPr="007B1FEA" w:rsidRDefault="00C338ED" w:rsidP="00C338ED">
      <w:pPr>
        <w:ind w:firstLine="567"/>
        <w:jc w:val="both"/>
      </w:pPr>
      <w:r w:rsidRPr="007B1FEA">
        <w:t> учні, користуючись транспортним засобом, повинні сидіти або стояти тільки в призначених для цього місцях, тримаючись за поручні або інші пристосування.</w:t>
      </w:r>
    </w:p>
    <w:p w:rsidR="00C338ED" w:rsidRPr="007B1FEA" w:rsidRDefault="00C338ED" w:rsidP="00C338ED">
      <w:pPr>
        <w:ind w:firstLine="567"/>
        <w:jc w:val="both"/>
      </w:pPr>
      <w:r w:rsidRPr="007B1FEA">
        <w:t>2.2.2.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C338ED" w:rsidRPr="007B1FEA" w:rsidRDefault="00C338ED" w:rsidP="00C338ED">
      <w:pPr>
        <w:ind w:firstLine="567"/>
        <w:jc w:val="both"/>
      </w:pPr>
      <w:r w:rsidRPr="007B1FEA">
        <w:t> заборонено брати з собою вогненебезпечні предмети, які можуть спричинити пожежу (запальнички, сірники, петарди, бенгальські вогні, феєрверки, цигарки, легкозаймисті речовини, вогнезаймисту рідину тощо);</w:t>
      </w:r>
    </w:p>
    <w:p w:rsidR="00C338ED" w:rsidRPr="007B1FEA" w:rsidRDefault="00C338ED" w:rsidP="00C338ED">
      <w:pPr>
        <w:ind w:firstLine="567"/>
        <w:jc w:val="both"/>
      </w:pPr>
      <w:r w:rsidRPr="007B1FEA">
        <w:t> користуватися газовою плитою вдома слід тільки із спеціалізованим електричним приладом для вмикання і під наглядом дорослих;</w:t>
      </w:r>
    </w:p>
    <w:p w:rsidR="00C338ED" w:rsidRPr="007B1FEA" w:rsidRDefault="00C338ED" w:rsidP="00C338ED">
      <w:pPr>
        <w:ind w:firstLine="567"/>
        <w:jc w:val="both"/>
      </w:pPr>
      <w:r w:rsidRPr="007B1FEA">
        <w:t>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 тощо); застосовувати відкритий вогонь (факели, свічки, феєрверки, бенгальські вогні тощо), використовувати хлопушки; застосовувати дугові прожектори, влаштовувати світлові ефекти із застосуванням хімічних та інших речовин, які можуть викликати загоряння; встановлювати стільці, крісла тощо, конструкції, які виконано з пластмас і легкозаймистих матеріалів, а також захаращувати предметами проходи та аварійні виходи;</w:t>
      </w:r>
    </w:p>
    <w:p w:rsidR="00C338ED" w:rsidRPr="007B1FEA" w:rsidRDefault="00C338ED" w:rsidP="00C338ED">
      <w:pPr>
        <w:ind w:firstLine="567"/>
        <w:jc w:val="both"/>
      </w:pPr>
      <w:r w:rsidRPr="007B1FEA">
        <w:t xml:space="preserve"> у жодному разі не можна брати на вулиці чи в іншому місці незнайомі чи чужі предмети, зокрема побутову техніку, не вмикати їх </w:t>
      </w:r>
      <w:proofErr w:type="gramStart"/>
      <w:r w:rsidRPr="007B1FEA">
        <w:t>у розетку</w:t>
      </w:r>
      <w:proofErr w:type="gramEnd"/>
      <w:r w:rsidRPr="007B1FEA">
        <w:t xml:space="preserve"> вдома чи в інших установах – це може призвести до вибуху та надзвичайної ситуації;</w:t>
      </w:r>
    </w:p>
    <w:p w:rsidR="00C338ED" w:rsidRPr="007B1FEA" w:rsidRDefault="00C338ED" w:rsidP="00C338ED">
      <w:pPr>
        <w:ind w:firstLine="567"/>
        <w:jc w:val="both"/>
      </w:pPr>
      <w:r w:rsidRPr="007B1FEA">
        <w:t> 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її іскріння, слід негайно повідомити дорослих;</w:t>
      </w:r>
    </w:p>
    <w:p w:rsidR="00C338ED" w:rsidRPr="007B1FEA" w:rsidRDefault="00C338ED" w:rsidP="00C338ED">
      <w:pPr>
        <w:ind w:firstLine="567"/>
        <w:jc w:val="both"/>
      </w:pPr>
      <w:r w:rsidRPr="007B1FEA">
        <w:t> не збиратися біля проходів у громадських установах, на входах та виходах, у приміщеннях вестибюлю;</w:t>
      </w:r>
    </w:p>
    <w:p w:rsidR="00C338ED" w:rsidRPr="007B1FEA" w:rsidRDefault="00C338ED" w:rsidP="00C338ED">
      <w:pPr>
        <w:ind w:firstLine="567"/>
        <w:jc w:val="both"/>
      </w:pPr>
      <w:r w:rsidRPr="007B1FEA">
        <w:lastRenderedPageBreak/>
        <w:t> під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C338ED" w:rsidRPr="007B1FEA" w:rsidRDefault="00C338ED" w:rsidP="00C338ED">
      <w:pPr>
        <w:ind w:firstLine="567"/>
        <w:jc w:val="both"/>
      </w:pPr>
      <w:r w:rsidRPr="007B1FEA">
        <w:t> у</w:t>
      </w:r>
      <w:r w:rsidRPr="007B1FEA">
        <w:rPr>
          <w:lang w:val="uk-UA"/>
        </w:rPr>
        <w:t xml:space="preserve"> </w:t>
      </w:r>
      <w:r w:rsidRPr="007B1FEA">
        <w:t>разі пожежної небезпеки: наявності вогню, іскріння, диму – потрібно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також свій номер телефону;</w:t>
      </w:r>
    </w:p>
    <w:p w:rsidR="00C338ED" w:rsidRPr="007B1FEA" w:rsidRDefault="00C338ED" w:rsidP="00C338ED">
      <w:pPr>
        <w:ind w:firstLine="567"/>
        <w:jc w:val="both"/>
      </w:pPr>
      <w:r w:rsidRPr="007B1FEA">
        <w:t> при появі запаху газу в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описавши ситуацію й залишивши свій номер телефону.</w:t>
      </w:r>
    </w:p>
    <w:p w:rsidR="00C338ED" w:rsidRPr="007B1FEA" w:rsidRDefault="00C338ED" w:rsidP="00C338ED">
      <w:pPr>
        <w:ind w:firstLine="567"/>
        <w:jc w:val="both"/>
      </w:pPr>
      <w:r w:rsidRPr="007B1FEA">
        <w:t>2.2.3. Під час канікул, перебуваючи вдома, на вулиці, в спеціалізованих установах, громадських місцях, приміщеннях, транспорті тощо, учні повинні чітко виконувати правила щодо попередження нещасних випадків, травмування, отруєння тощо:</w:t>
      </w:r>
    </w:p>
    <w:p w:rsidR="00C338ED" w:rsidRPr="007B1FEA" w:rsidRDefault="00C338ED" w:rsidP="00C338ED">
      <w:pPr>
        <w:ind w:firstLine="567"/>
        <w:jc w:val="both"/>
      </w:pPr>
      <w:r w:rsidRPr="007B1FEA">
        <w:t> під час канікул заборонено перебувати біля водойм без супроводу дорослих для запобігання утоплення дітей. Коли вода покрита шаром льоду – категорично заборонено ступати на лід для попередження провалювання під нього;</w:t>
      </w:r>
    </w:p>
    <w:p w:rsidR="00C338ED" w:rsidRPr="007B1FEA" w:rsidRDefault="00C338ED" w:rsidP="00C338ED">
      <w:pPr>
        <w:ind w:firstLine="567"/>
        <w:jc w:val="both"/>
      </w:pPr>
      <w:r w:rsidRPr="007B1FEA">
        <w:t>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C338ED" w:rsidRPr="007B1FEA" w:rsidRDefault="00C338ED" w:rsidP="00C338ED">
      <w:pPr>
        <w:ind w:firstLine="567"/>
        <w:jc w:val="both"/>
      </w:pPr>
      <w:r w:rsidRPr="007B1FEA">
        <w:t> категорично заборонено вживати алкоголь, наркотичні засоби, тютюнові вироби, стимулятори;</w:t>
      </w:r>
    </w:p>
    <w:p w:rsidR="00C338ED" w:rsidRPr="007B1FEA" w:rsidRDefault="00C338ED" w:rsidP="00C338ED">
      <w:pPr>
        <w:ind w:firstLine="567"/>
        <w:jc w:val="both"/>
      </w:pPr>
      <w:r w:rsidRPr="007B1FEA">
        <w:t> уникати вживання в їжу грибів;</w:t>
      </w:r>
    </w:p>
    <w:p w:rsidR="00C338ED" w:rsidRPr="007B1FEA" w:rsidRDefault="00C338ED" w:rsidP="00C338ED">
      <w:pPr>
        <w:ind w:firstLine="567"/>
        <w:jc w:val="both"/>
      </w:pPr>
      <w:r w:rsidRPr="007B1FEA">
        <w:t> категорично заборонено брати в руки, нюхати, їсти незнайомі дикі рослини чи паростки квітів, кущів, дерев, що може призвести до отруєння;</w:t>
      </w:r>
    </w:p>
    <w:p w:rsidR="00C338ED" w:rsidRPr="007B1FEA" w:rsidRDefault="00C338ED" w:rsidP="00C338ED">
      <w:pPr>
        <w:ind w:firstLine="567"/>
        <w:jc w:val="both"/>
      </w:pPr>
      <w:r w:rsidRPr="007B1FEA">
        <w:t> пересуватися слід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відкритий каналізаційний люк;</w:t>
      </w:r>
    </w:p>
    <w:p w:rsidR="00C338ED" w:rsidRPr="007B1FEA" w:rsidRDefault="00C338ED" w:rsidP="00C338ED">
      <w:pPr>
        <w:ind w:firstLine="567"/>
        <w:jc w:val="both"/>
      </w:pPr>
      <w:r w:rsidRPr="007B1FEA">
        <w:t> на вулиці не варто підходити до обірваних, обвислих проводів або проводів, що стирчать, а особливо, якщо від них іде гудіння – ці проводи можуть бути ще підживлені електрострум ом;</w:t>
      </w:r>
    </w:p>
    <w:p w:rsidR="00C338ED" w:rsidRPr="007B1FEA" w:rsidRDefault="00C338ED" w:rsidP="00C338ED">
      <w:pPr>
        <w:ind w:firstLine="567"/>
        <w:jc w:val="both"/>
      </w:pPr>
      <w:r w:rsidRPr="007B1FEA">
        <w:t> не слід підходити до щитових, залазити на стовпи з високовольтними проводами – можна отримати удар електрострумом від високовольтних живлень на відстані 5 м;</w:t>
      </w:r>
    </w:p>
    <w:p w:rsidR="00C338ED" w:rsidRPr="007B1FEA" w:rsidRDefault="00C338ED" w:rsidP="00C338ED">
      <w:pPr>
        <w:ind w:firstLine="567"/>
        <w:jc w:val="both"/>
      </w:pPr>
      <w:r w:rsidRPr="007B1FEA">
        <w:t xml:space="preserve"> потрібно бути обережним на дитячих майданчиках, </w:t>
      </w:r>
      <w:proofErr w:type="gramStart"/>
      <w:r w:rsidRPr="007B1FEA">
        <w:t>у парках</w:t>
      </w:r>
      <w:proofErr w:type="gramEnd"/>
      <w:r w:rsidRPr="007B1FEA">
        <w:t xml:space="preserve">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C338ED" w:rsidRPr="007B1FEA" w:rsidRDefault="00C338ED" w:rsidP="00C338ED">
      <w:pPr>
        <w:ind w:firstLine="567"/>
        <w:jc w:val="both"/>
      </w:pPr>
      <w:r w:rsidRPr="007B1FEA">
        <w:t> не можна виходити на дах багатоповерхівки для попередження падіння дітей із висоти;</w:t>
      </w:r>
    </w:p>
    <w:p w:rsidR="00C338ED" w:rsidRPr="007B1FEA" w:rsidRDefault="00C338ED" w:rsidP="00C338ED">
      <w:pPr>
        <w:ind w:firstLine="567"/>
        <w:jc w:val="both"/>
      </w:pPr>
      <w:r w:rsidRPr="007B1FEA">
        <w:t> не слід підходити до відчинених вікон, мити їх тільки в присутності дорослих, не нахилятися на перила, парапети сходинок для запобігання падіння дітей із висоти;</w:t>
      </w:r>
    </w:p>
    <w:p w:rsidR="00C338ED" w:rsidRPr="007B1FEA" w:rsidRDefault="00C338ED" w:rsidP="00C338ED">
      <w:pPr>
        <w:ind w:firstLine="567"/>
        <w:jc w:val="both"/>
      </w:pPr>
      <w:r w:rsidRPr="007B1FEA">
        <w:t> не спускатися в підвали будинків чи інші підземні ходи, катакомби, бомбосховища – там може бути отруйний газ;</w:t>
      </w:r>
    </w:p>
    <w:p w:rsidR="00C338ED" w:rsidRPr="007B1FEA" w:rsidRDefault="00C338ED" w:rsidP="00C338ED">
      <w:pPr>
        <w:ind w:firstLine="567"/>
        <w:jc w:val="both"/>
      </w:pPr>
      <w:r w:rsidRPr="007B1FEA">
        <w:t> не вступати в контакт із незнайомими тваринами для запобігання отримання укусів від хворих на сказ тварин;</w:t>
      </w:r>
    </w:p>
    <w:p w:rsidR="00C338ED" w:rsidRPr="007B1FEA" w:rsidRDefault="00C338ED" w:rsidP="00C338ED">
      <w:pPr>
        <w:ind w:firstLine="567"/>
        <w:jc w:val="both"/>
      </w:pPr>
      <w:r w:rsidRPr="007B1FEA">
        <w:t> слід застосовувати всі знання й правила, отримані на уроках основ здоров’я, виховних годинах, навчальних уроках.</w:t>
      </w:r>
    </w:p>
    <w:p w:rsidR="00C338ED" w:rsidRPr="007B1FEA" w:rsidRDefault="00C338ED" w:rsidP="00C338ED">
      <w:pPr>
        <w:ind w:firstLine="567"/>
        <w:jc w:val="both"/>
      </w:pPr>
      <w:r w:rsidRPr="007B1FEA">
        <w:t xml:space="preserve">2.2.4. Під час канікул учні повинні виконувати правила безпеки життєдіяльності під час самостійного перебування вдома, на вулиці, громадських місцях, у друзів, на </w:t>
      </w:r>
      <w:r w:rsidRPr="007B1FEA">
        <w:lastRenderedPageBreak/>
        <w:t>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C338ED" w:rsidRPr="007B1FEA" w:rsidRDefault="00C338ED" w:rsidP="00C338ED">
      <w:pPr>
        <w:ind w:firstLine="567"/>
        <w:jc w:val="both"/>
      </w:pPr>
      <w:r w:rsidRPr="007B1FEA">
        <w:t> не можна розмовляти чи вступати в контакт із незнайомцями, особливо –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C338ED" w:rsidRPr="007B1FEA" w:rsidRDefault="00C338ED" w:rsidP="00C338ED">
      <w:pPr>
        <w:ind w:firstLine="567"/>
        <w:jc w:val="both"/>
      </w:pPr>
      <w:r w:rsidRPr="007B1FEA">
        <w:t> не підходити до автомобілів із незнайомцями, навіть якщо вони запитують дорогу. Скажіть, що не знаєте, і швидко йдіть геть;</w:t>
      </w:r>
    </w:p>
    <w:p w:rsidR="00C338ED" w:rsidRPr="007B1FEA" w:rsidRDefault="00C338ED" w:rsidP="00C338ED">
      <w:pPr>
        <w:ind w:firstLine="567"/>
        <w:jc w:val="both"/>
      </w:pPr>
      <w:r w:rsidRPr="007B1FEA">
        <w:t xml:space="preserve"> перебувати без супроводу дорослих на вулиці дітям до 10-ти років можна до 20 год, до 14-ти років – до 21 год, до 18-ти років – до 22. </w:t>
      </w:r>
      <w:proofErr w:type="gramStart"/>
      <w:r w:rsidRPr="007B1FEA">
        <w:t>У темну пору</w:t>
      </w:r>
      <w:proofErr w:type="gramEnd"/>
      <w:r w:rsidRPr="007B1FEA">
        <w:t xml:space="preserve"> сезону – до настання темряви;</w:t>
      </w:r>
    </w:p>
    <w:p w:rsidR="00C338ED" w:rsidRPr="007B1FEA" w:rsidRDefault="00C338ED" w:rsidP="00C338ED">
      <w:pPr>
        <w:ind w:firstLine="567"/>
        <w:jc w:val="both"/>
      </w:pPr>
      <w:r w:rsidRPr="007B1FEA">
        <w:t> діти мають право не відчиняти дверей дому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батькам, а двері незнайомцям не відчиняйте;</w:t>
      </w:r>
    </w:p>
    <w:p w:rsidR="00C338ED" w:rsidRPr="007B1FEA" w:rsidRDefault="00C338ED" w:rsidP="00C338ED">
      <w:pPr>
        <w:ind w:firstLine="567"/>
        <w:jc w:val="both"/>
      </w:pPr>
      <w:r w:rsidRPr="007B1FEA">
        <w:t> перебувати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відносинами;</w:t>
      </w:r>
    </w:p>
    <w:p w:rsidR="00C338ED" w:rsidRPr="007B1FEA" w:rsidRDefault="00C338ED" w:rsidP="00C338ED">
      <w:pPr>
        <w:ind w:firstLine="567"/>
        <w:jc w:val="both"/>
      </w:pPr>
      <w:r w:rsidRPr="007B1FEA">
        <w:t xml:space="preserve"> не заходити в під’їзд, ліфт із незнайомими людьми;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</w:t>
      </w:r>
      <w:proofErr w:type="gramStart"/>
      <w:r w:rsidRPr="007B1FEA">
        <w:t>у сторону</w:t>
      </w:r>
      <w:proofErr w:type="gramEnd"/>
      <w:r w:rsidRPr="007B1FEA">
        <w:t>, щоб потенційний переслідувач пройшов повз вас;</w:t>
      </w:r>
    </w:p>
    <w:p w:rsidR="00C338ED" w:rsidRPr="007B1FEA" w:rsidRDefault="00C338ED" w:rsidP="00C338ED">
      <w:pPr>
        <w:ind w:firstLine="567"/>
        <w:jc w:val="both"/>
      </w:pPr>
      <w:r w:rsidRPr="007B1FEA">
        <w:t> під час перебування на дискотеці, слід завчасно попередити батьків, щоб зустріли вас після закінчення заходу; керуватися загальними правилами етикету й нормами поведінки, не провокувати оточуючих на агресивну поведінку діями чи словами. У разі небезпечної ситуації потрібно звертатися до служби охорони закладу, викликати міліцію за номе</w:t>
      </w:r>
      <w:proofErr w:type="gramStart"/>
      <w:r w:rsidRPr="007B1FEA">
        <w:t>spanquot;;</w:t>
      </w:r>
      <w:proofErr w:type="gramEnd"/>
      <w:r w:rsidRPr="007B1FEA">
        <w:t>span/p style=ром 102, зателефонувати батькам;</w:t>
      </w:r>
    </w:p>
    <w:p w:rsidR="00C338ED" w:rsidRPr="007B1FEA" w:rsidRDefault="00C338ED" w:rsidP="00C338ED">
      <w:pPr>
        <w:ind w:firstLine="567"/>
        <w:jc w:val="both"/>
      </w:pPr>
      <w:r w:rsidRPr="007B1FEA">
        <w:t> заборонено вчиняти дії,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 підлягають кримінальній відповідальності; позбавлення волі непов може бути призначення строком до 10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C338ED" w:rsidRPr="007B1FEA" w:rsidRDefault="00C338ED" w:rsidP="00C338ED">
      <w:pPr>
        <w:ind w:firstLine="567"/>
        <w:jc w:val="both"/>
      </w:pPr>
      <w:r w:rsidRPr="007B1FEA">
        <w:t>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C338ED" w:rsidRPr="007B1FEA" w:rsidRDefault="00C338ED" w:rsidP="00C338ED">
      <w:pPr>
        <w:ind w:firstLine="567"/>
        <w:jc w:val="both"/>
      </w:pPr>
      <w:r w:rsidRPr="007B1FEA">
        <w:t> 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</w:t>
      </w:r>
      <w:proofErr w:type="gramStart"/>
      <w:r w:rsidRPr="007B1FEA">
        <w:t>у межах</w:t>
      </w:r>
      <w:proofErr w:type="gramEnd"/>
      <w:r w:rsidRPr="007B1FEA">
        <w:t xml:space="preserve"> України дзвінки безкоштовні).</w:t>
      </w:r>
    </w:p>
    <w:p w:rsidR="00C338ED" w:rsidRPr="007B1FEA" w:rsidRDefault="00C338ED" w:rsidP="00C338ED">
      <w:pPr>
        <w:ind w:firstLine="567"/>
        <w:jc w:val="both"/>
      </w:pPr>
      <w:r w:rsidRPr="007B1FEA">
        <w:t>2.2.5. Під час канікул учні повинні виконувати правила з запобігання захворювань на грип, інфекційні, кишкові захворювання, педикульоз тощо:</w:t>
      </w:r>
    </w:p>
    <w:p w:rsidR="00C338ED" w:rsidRPr="007B1FEA" w:rsidRDefault="00C338ED" w:rsidP="00C338ED">
      <w:pPr>
        <w:ind w:firstLine="567"/>
        <w:jc w:val="both"/>
      </w:pPr>
      <w:r w:rsidRPr="007B1FEA">
        <w:t> при нездужанні не виходити з дому, щоб не заражати інших людей, викликати лікаря;</w:t>
      </w:r>
    </w:p>
    <w:p w:rsidR="00C338ED" w:rsidRPr="007B1FEA" w:rsidRDefault="00C338ED" w:rsidP="00C338ED">
      <w:pPr>
        <w:ind w:firstLine="567"/>
        <w:jc w:val="both"/>
      </w:pPr>
      <w:r w:rsidRPr="007B1FEA">
        <w:t> хворому слід виділити окреме ліжко, посуд, білизну;</w:t>
      </w:r>
    </w:p>
    <w:p w:rsidR="00C338ED" w:rsidRPr="007B1FEA" w:rsidRDefault="00C338ED" w:rsidP="00C338ED">
      <w:pPr>
        <w:ind w:firstLine="567"/>
        <w:jc w:val="both"/>
      </w:pPr>
      <w:r w:rsidRPr="007B1FEA">
        <w:t> приміщення потрібно постійно провітрювати;</w:t>
      </w:r>
    </w:p>
    <w:p w:rsidR="00C338ED" w:rsidRPr="007B1FEA" w:rsidRDefault="00C338ED" w:rsidP="00C338ED">
      <w:pPr>
        <w:ind w:firstLine="567"/>
        <w:jc w:val="both"/>
      </w:pPr>
      <w:r w:rsidRPr="007B1FEA">
        <w:t> у разі контакту із хворим варто одягати марлеву маску;</w:t>
      </w:r>
    </w:p>
    <w:p w:rsidR="00C338ED" w:rsidRPr="007B1FEA" w:rsidRDefault="00C338ED" w:rsidP="00C338ED">
      <w:pPr>
        <w:ind w:firstLine="567"/>
        <w:jc w:val="both"/>
      </w:pPr>
      <w:r w:rsidRPr="007B1FEA">
        <w:t> хворому слід дотримуватися постільного режиму;</w:t>
      </w:r>
    </w:p>
    <w:p w:rsidR="00C338ED" w:rsidRPr="007B1FEA" w:rsidRDefault="00C338ED" w:rsidP="00C338ED">
      <w:pPr>
        <w:ind w:firstLine="567"/>
        <w:jc w:val="both"/>
      </w:pPr>
      <w:r w:rsidRPr="007B1FEA">
        <w:t> потрібно вживати заходів профілактики: їсти мед, малину, цибулю, часник; чітко виконувати рекомендації лікаря;</w:t>
      </w:r>
    </w:p>
    <w:p w:rsidR="00C338ED" w:rsidRPr="007B1FEA" w:rsidRDefault="00C338ED" w:rsidP="00C338ED">
      <w:pPr>
        <w:ind w:firstLine="567"/>
        <w:jc w:val="both"/>
      </w:pPr>
      <w:r w:rsidRPr="007B1FEA">
        <w:t> перед їжею треба мити з милом руки;</w:t>
      </w:r>
    </w:p>
    <w:p w:rsidR="00C338ED" w:rsidRPr="007B1FEA" w:rsidRDefault="00C338ED" w:rsidP="00C338ED">
      <w:pPr>
        <w:ind w:firstLine="567"/>
        <w:jc w:val="both"/>
      </w:pPr>
      <w:r w:rsidRPr="007B1FEA">
        <w:t> не їсти брудні овочі та фрукти, ретельно їх мити й ошпарювати;</w:t>
      </w:r>
    </w:p>
    <w:p w:rsidR="00C338ED" w:rsidRPr="007B1FEA" w:rsidRDefault="00C338ED" w:rsidP="00C338ED">
      <w:pPr>
        <w:ind w:firstLine="567"/>
        <w:jc w:val="both"/>
      </w:pPr>
      <w:r w:rsidRPr="007B1FEA">
        <w:lastRenderedPageBreak/>
        <w:t> для запобігання захворювань на педикульоз, слід регулярно мити голову; довге волосся у дівчат має бути зібране у зачіску, не можна користуватися засобами особистої гігієни (гребінцем) інших осіб, а також передавати іншим свої засоби гігієни. Не міряти й не носити чужого одягу, головних уборів, а також не передавати іншим свій одяг;</w:t>
      </w:r>
    </w:p>
    <w:p w:rsidR="00C338ED" w:rsidRPr="007B1FEA" w:rsidRDefault="00C338ED" w:rsidP="00C338ED">
      <w:pPr>
        <w:ind w:firstLine="567"/>
        <w:jc w:val="both"/>
      </w:pPr>
      <w:r w:rsidRPr="007B1FEA">
        <w:t> заборонено самостійно вживати медикаменти, не рекомендовані лікарем;</w:t>
      </w:r>
    </w:p>
    <w:p w:rsidR="00C338ED" w:rsidRPr="007B1FEA" w:rsidRDefault="00C338ED" w:rsidP="00C338ED">
      <w:pPr>
        <w:ind w:firstLine="567"/>
        <w:jc w:val="both"/>
      </w:pPr>
      <w:r w:rsidRPr="007B1FEA">
        <w:t> якщо ви погано почуваєтеся, а дорослих немає поряд,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C338ED" w:rsidRPr="007B1FEA" w:rsidRDefault="00C338ED" w:rsidP="00C338ED">
      <w:pPr>
        <w:ind w:firstLine="567"/>
        <w:jc w:val="both"/>
      </w:pPr>
      <w:r w:rsidRPr="007B1FEA">
        <w:rPr>
          <w:b/>
          <w:bCs/>
        </w:rPr>
        <w:t xml:space="preserve">3. </w:t>
      </w:r>
      <w:r w:rsidRPr="007B1FEA">
        <w:rPr>
          <w:b/>
          <w:bCs/>
          <w:i/>
          <w:iCs/>
        </w:rPr>
        <w:t>Вимоги безпеки життєдіяльності учнів при виникненні надзвичайної або аварійної ситуації.</w:t>
      </w:r>
    </w:p>
    <w:p w:rsidR="00C338ED" w:rsidRPr="007B1FEA" w:rsidRDefault="00C338ED" w:rsidP="00C338ED">
      <w:pPr>
        <w:ind w:firstLine="567"/>
        <w:jc w:val="both"/>
      </w:pPr>
      <w:r w:rsidRPr="007B1FEA">
        <w:t>3.1. Не панікувати, не кричати, не метушитися, чітко й спокійно виконувати вказівки дорослих, які перебувають поряд.</w:t>
      </w:r>
    </w:p>
    <w:p w:rsidR="00C338ED" w:rsidRPr="007B1FEA" w:rsidRDefault="00C338ED" w:rsidP="00C338ED">
      <w:pPr>
        <w:ind w:firstLine="567"/>
        <w:jc w:val="both"/>
      </w:pPr>
      <w:r w:rsidRPr="007B1FEA">
        <w:t>3.2. Зателефонувати батькам, коротко описати ситуацію, повідомити про місце свого перебування.</w:t>
      </w:r>
    </w:p>
    <w:p w:rsidR="00C338ED" w:rsidRPr="007B1FEA" w:rsidRDefault="00C338ED" w:rsidP="00C338ED">
      <w:pPr>
        <w:ind w:firstLine="567"/>
        <w:jc w:val="both"/>
      </w:pPr>
      <w:r w:rsidRPr="007B1FEA">
        <w:t>3.3. Якщо ситуація вийшла з-під контролю дорослих, слід зателефонувати в служби екстреної допомоги за телефонами:</w:t>
      </w:r>
    </w:p>
    <w:p w:rsidR="00C338ED" w:rsidRPr="007B1FEA" w:rsidRDefault="00C338ED" w:rsidP="00C338ED">
      <w:pPr>
        <w:ind w:left="567"/>
        <w:jc w:val="both"/>
      </w:pPr>
      <w:r w:rsidRPr="007B1FEA">
        <w:t>101 – пожежна охорона;</w:t>
      </w:r>
    </w:p>
    <w:p w:rsidR="00C338ED" w:rsidRPr="007B1FEA" w:rsidRDefault="00C338ED" w:rsidP="00C338ED">
      <w:pPr>
        <w:ind w:left="567"/>
        <w:jc w:val="both"/>
      </w:pPr>
      <w:r w:rsidRPr="007B1FEA">
        <w:t>102 – міліція;</w:t>
      </w:r>
    </w:p>
    <w:p w:rsidR="00C338ED" w:rsidRPr="007B1FEA" w:rsidRDefault="00C338ED" w:rsidP="00C338ED">
      <w:pPr>
        <w:ind w:left="567"/>
        <w:jc w:val="both"/>
      </w:pPr>
      <w:r w:rsidRPr="007B1FEA">
        <w:t>103 – швидка медична допомога;</w:t>
      </w:r>
    </w:p>
    <w:p w:rsidR="00C338ED" w:rsidRPr="007B1FEA" w:rsidRDefault="00C338ED" w:rsidP="00C338ED">
      <w:pPr>
        <w:ind w:left="567"/>
        <w:jc w:val="both"/>
      </w:pPr>
      <w:r w:rsidRPr="007B1FEA">
        <w:t>104 – газова служба,</w:t>
      </w:r>
    </w:p>
    <w:p w:rsidR="00C338ED" w:rsidRPr="007B1FEA" w:rsidRDefault="00C338ED" w:rsidP="00C338ED">
      <w:pPr>
        <w:ind w:firstLine="567"/>
        <w:jc w:val="both"/>
      </w:pPr>
      <w:r w:rsidRPr="007B1FEA"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C338ED" w:rsidRPr="007B1FEA" w:rsidRDefault="00C338ED" w:rsidP="00C338ED">
      <w:pPr>
        <w:ind w:firstLine="567"/>
        <w:jc w:val="both"/>
        <w:rPr>
          <w:lang w:val="uk-UA"/>
        </w:rPr>
      </w:pPr>
      <w:r w:rsidRPr="007B1FEA">
        <w:t>3.4. У разі можливості залиште аварійно небезпечну територію</w:t>
      </w:r>
    </w:p>
    <w:p w:rsidR="00C338ED" w:rsidRPr="007B1FEA" w:rsidRDefault="00C338ED" w:rsidP="00C338ED">
      <w:pPr>
        <w:ind w:firstLine="567"/>
        <w:jc w:val="both"/>
        <w:rPr>
          <w:lang w:val="uk-UA"/>
        </w:rPr>
      </w:pPr>
    </w:p>
    <w:p w:rsidR="00C338ED" w:rsidRPr="007B1FEA" w:rsidRDefault="00C338ED" w:rsidP="00C338ED">
      <w:pPr>
        <w:ind w:firstLine="567"/>
        <w:jc w:val="both"/>
        <w:rPr>
          <w:lang w:val="uk-UA"/>
        </w:rPr>
      </w:pPr>
    </w:p>
    <w:p w:rsidR="00C338ED" w:rsidRPr="007B1FEA" w:rsidRDefault="00C338ED" w:rsidP="00C338ED">
      <w:pPr>
        <w:ind w:firstLine="567"/>
        <w:jc w:val="both"/>
        <w:rPr>
          <w:lang w:val="uk-UA"/>
        </w:rPr>
      </w:pPr>
    </w:p>
    <w:p w:rsidR="00C32A3E" w:rsidRPr="007B1FEA" w:rsidRDefault="00C32A3E" w:rsidP="00C338ED">
      <w:pPr>
        <w:jc w:val="both"/>
      </w:pPr>
      <w:r w:rsidRPr="007B1FEA">
        <w:rPr>
          <w:lang w:val="uk-UA"/>
        </w:rPr>
        <w:t>Розробив</w:t>
      </w:r>
    </w:p>
    <w:p w:rsidR="00C32A3E" w:rsidRPr="007B1FEA" w:rsidRDefault="00C32A3E" w:rsidP="00C32A3E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Заступник директора з ВР</w:t>
      </w:r>
    </w:p>
    <w:p w:rsidR="00C32A3E" w:rsidRPr="007B1FEA" w:rsidRDefault="00C32A3E" w:rsidP="00C32A3E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Комленко Л.Б.</w:t>
      </w:r>
    </w:p>
    <w:p w:rsidR="00C32A3E" w:rsidRPr="007B1FEA" w:rsidRDefault="00C32A3E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2A3E" w:rsidRPr="007B1FEA" w:rsidRDefault="00C32A3E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C338ED" w:rsidRPr="007B1FEA" w:rsidRDefault="00C338ED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7424D3" w:rsidRPr="007B1FEA" w:rsidRDefault="007424D3" w:rsidP="00C32A3E">
      <w:pPr>
        <w:shd w:val="clear" w:color="auto" w:fill="FFFFFF"/>
        <w:spacing w:line="378" w:lineRule="atLeast"/>
        <w:jc w:val="both"/>
        <w:rPr>
          <w:lang w:val="uk-UA"/>
        </w:rPr>
      </w:pPr>
    </w:p>
    <w:p w:rsidR="007424D3" w:rsidRPr="007B1FEA" w:rsidRDefault="007424D3" w:rsidP="00C32A3E">
      <w:pPr>
        <w:shd w:val="clear" w:color="auto" w:fill="FFFFFF"/>
        <w:spacing w:line="378" w:lineRule="atLeast"/>
        <w:jc w:val="both"/>
        <w:rPr>
          <w:lang w:val="uk-UA"/>
        </w:rPr>
      </w:pPr>
      <w:bookmarkStart w:id="0" w:name="_GoBack"/>
      <w:bookmarkEnd w:id="0"/>
    </w:p>
    <w:sectPr w:rsidR="007424D3" w:rsidRPr="007B1FEA" w:rsidSect="00E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6E6"/>
    <w:multiLevelType w:val="hybridMultilevel"/>
    <w:tmpl w:val="2D8241A4"/>
    <w:lvl w:ilvl="0" w:tplc="4852C8C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9"/>
    <w:rsid w:val="000E3014"/>
    <w:rsid w:val="00152129"/>
    <w:rsid w:val="001876C7"/>
    <w:rsid w:val="001B7D4D"/>
    <w:rsid w:val="002C2C88"/>
    <w:rsid w:val="002D4103"/>
    <w:rsid w:val="003D03F5"/>
    <w:rsid w:val="005760B1"/>
    <w:rsid w:val="005B00FB"/>
    <w:rsid w:val="005B0EC3"/>
    <w:rsid w:val="005D4F8D"/>
    <w:rsid w:val="005F5291"/>
    <w:rsid w:val="006A0327"/>
    <w:rsid w:val="00727CF5"/>
    <w:rsid w:val="007424D3"/>
    <w:rsid w:val="007B1FEA"/>
    <w:rsid w:val="008210D3"/>
    <w:rsid w:val="008669AA"/>
    <w:rsid w:val="009715E2"/>
    <w:rsid w:val="00A00505"/>
    <w:rsid w:val="00AF55B7"/>
    <w:rsid w:val="00B00A1E"/>
    <w:rsid w:val="00C32A3E"/>
    <w:rsid w:val="00C338ED"/>
    <w:rsid w:val="00C608B5"/>
    <w:rsid w:val="00CE4671"/>
    <w:rsid w:val="00D72EB4"/>
    <w:rsid w:val="00DF4B9C"/>
    <w:rsid w:val="00E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F529-1A3D-4ACA-8890-547C160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1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A0327"/>
    <w:rPr>
      <w:b/>
      <w:bCs/>
    </w:rPr>
  </w:style>
  <w:style w:type="character" w:styleId="a4">
    <w:name w:val="Emphasis"/>
    <w:basedOn w:val="a0"/>
    <w:uiPriority w:val="20"/>
    <w:qFormat/>
    <w:rsid w:val="006A0327"/>
    <w:rPr>
      <w:i/>
      <w:iCs/>
    </w:rPr>
  </w:style>
  <w:style w:type="character" w:customStyle="1" w:styleId="apple-converted-space">
    <w:name w:val="apple-converted-space"/>
    <w:basedOn w:val="a0"/>
    <w:rsid w:val="006A0327"/>
  </w:style>
  <w:style w:type="paragraph" w:styleId="a5">
    <w:name w:val="List Paragraph"/>
    <w:basedOn w:val="a"/>
    <w:uiPriority w:val="34"/>
    <w:qFormat/>
    <w:rsid w:val="006A032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E467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210D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6">
    <w:name w:val="Normal (Web)"/>
    <w:basedOn w:val="a"/>
    <w:uiPriority w:val="99"/>
    <w:unhideWhenUsed/>
    <w:rsid w:val="00C32A3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005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EEEC-EBF9-4614-B169-39C62553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2264</Words>
  <Characters>12908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Лицей</Company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3</cp:revision>
  <cp:lastPrinted>2018-05-11T09:41:00Z</cp:lastPrinted>
  <dcterms:created xsi:type="dcterms:W3CDTF">2020-06-18T08:11:00Z</dcterms:created>
  <dcterms:modified xsi:type="dcterms:W3CDTF">2020-06-18T08:11:00Z</dcterms:modified>
</cp:coreProperties>
</file>