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5C2B" w:rsidRDefault="00E35C2B" w:rsidP="00202F17">
      <w:pPr>
        <w:pStyle w:val="Normlnywebov"/>
        <w:spacing w:before="0" w:beforeAutospacing="0" w:after="0" w:afterAutospacing="0"/>
        <w:jc w:val="center"/>
        <w:rPr>
          <w:b/>
          <w:lang w:val="uk-UA"/>
        </w:rPr>
      </w:pPr>
      <w:r w:rsidRPr="00E35C2B">
        <w:rPr>
          <w:b/>
          <w:lang w:val="uk-UA"/>
        </w:rPr>
        <w:t xml:space="preserve">ЛІЦЕЙ БАГАТОПРОФІЛЬНИЙ </w:t>
      </w:r>
    </w:p>
    <w:p w:rsidR="003A0124" w:rsidRPr="009B5389" w:rsidRDefault="00E35C2B" w:rsidP="00202F17">
      <w:pPr>
        <w:pStyle w:val="Normlnywebov"/>
        <w:spacing w:before="0" w:beforeAutospacing="0" w:after="0" w:afterAutospacing="0"/>
        <w:jc w:val="center"/>
        <w:rPr>
          <w:b/>
          <w:lang w:val="uk-UA"/>
        </w:rPr>
      </w:pPr>
      <w:r>
        <w:rPr>
          <w:b/>
          <w:lang w:val="uk-UA"/>
        </w:rPr>
        <w:t xml:space="preserve">МІСТА </w:t>
      </w:r>
      <w:r w:rsidR="003A0124" w:rsidRPr="009B5389">
        <w:rPr>
          <w:b/>
          <w:lang w:val="uk-UA"/>
        </w:rPr>
        <w:t>СЄВЄРОДОНЕЦЬК</w:t>
      </w:r>
      <w:r>
        <w:rPr>
          <w:b/>
          <w:lang w:val="uk-UA"/>
        </w:rPr>
        <w:t>А</w:t>
      </w:r>
      <w:r w:rsidR="003A0124" w:rsidRPr="009B5389">
        <w:rPr>
          <w:b/>
          <w:lang w:val="uk-UA"/>
        </w:rPr>
        <w:t xml:space="preserve"> </w:t>
      </w:r>
      <w:r>
        <w:rPr>
          <w:b/>
          <w:lang w:val="uk-UA"/>
        </w:rPr>
        <w:t xml:space="preserve"> </w:t>
      </w:r>
      <w:r w:rsidR="003A0124" w:rsidRPr="009B5389">
        <w:rPr>
          <w:b/>
          <w:lang w:val="uk-UA"/>
        </w:rPr>
        <w:t>ЛУГАНСЬКОЇ ОБЛАСТІ</w:t>
      </w:r>
    </w:p>
    <w:p w:rsidR="003A0124" w:rsidRPr="00E35C2B" w:rsidRDefault="003A0124" w:rsidP="00202F17">
      <w:pPr>
        <w:pStyle w:val="Normlnywebov"/>
        <w:spacing w:before="0" w:beforeAutospacing="0" w:after="0" w:afterAutospacing="0"/>
        <w:rPr>
          <w:lang w:val="uk-UA"/>
        </w:rPr>
      </w:pPr>
      <w:r w:rsidRPr="001172AF">
        <w:rPr>
          <w:color w:val="000000"/>
          <w:lang w:val="uk-UA"/>
        </w:rPr>
        <w:tab/>
      </w:r>
      <w:r w:rsidRPr="001172AF">
        <w:rPr>
          <w:color w:val="000000"/>
          <w:lang w:val="uk-UA"/>
        </w:rPr>
        <w:tab/>
      </w:r>
      <w:r w:rsidRPr="001172AF">
        <w:rPr>
          <w:color w:val="000000"/>
          <w:lang w:val="uk-UA"/>
        </w:rPr>
        <w:tab/>
      </w:r>
      <w:r w:rsidRPr="001172AF">
        <w:rPr>
          <w:color w:val="000000"/>
          <w:lang w:val="uk-UA"/>
        </w:rPr>
        <w:tab/>
      </w:r>
      <w:r w:rsidRPr="001172AF">
        <w:rPr>
          <w:color w:val="000000"/>
          <w:lang w:val="uk-UA"/>
        </w:rPr>
        <w:tab/>
      </w:r>
      <w:r w:rsidRPr="001172AF">
        <w:rPr>
          <w:color w:val="000000"/>
          <w:lang w:val="uk-UA"/>
        </w:rPr>
        <w:tab/>
      </w:r>
      <w:r w:rsidRPr="001172AF">
        <w:rPr>
          <w:color w:val="000000"/>
          <w:lang w:val="uk-UA"/>
        </w:rPr>
        <w:tab/>
      </w:r>
      <w:r w:rsidRPr="001172AF">
        <w:rPr>
          <w:color w:val="000000"/>
          <w:lang w:val="uk-UA"/>
        </w:rPr>
        <w:tab/>
      </w:r>
      <w:r w:rsidRPr="001172AF">
        <w:rPr>
          <w:color w:val="000000"/>
          <w:lang w:val="uk-UA"/>
        </w:rPr>
        <w:tab/>
      </w:r>
      <w:r w:rsidRPr="001172AF">
        <w:rPr>
          <w:color w:val="000000"/>
          <w:lang w:val="uk-UA"/>
        </w:rPr>
        <w:tab/>
      </w:r>
      <w:r w:rsidRPr="003A0124">
        <w:rPr>
          <w:color w:val="000000"/>
        </w:rPr>
        <w:t>             </w:t>
      </w:r>
      <w:r w:rsidRPr="00E35C2B">
        <w:rPr>
          <w:color w:val="000000"/>
          <w:lang w:val="uk-UA"/>
        </w:rPr>
        <w:t xml:space="preserve"> </w:t>
      </w:r>
    </w:p>
    <w:p w:rsidR="003A0124" w:rsidRPr="003A0124" w:rsidRDefault="003A0124" w:rsidP="003A0124">
      <w:pPr>
        <w:spacing w:after="0" w:line="240" w:lineRule="auto"/>
        <w:rPr>
          <w:rFonts w:ascii="Times New Roman" w:eastAsia="Times New Roman" w:hAnsi="Times New Roman" w:cs="Times New Roman"/>
          <w:sz w:val="24"/>
          <w:szCs w:val="24"/>
          <w:lang w:eastAsia="ru-RU"/>
        </w:rPr>
      </w:pPr>
      <w:r w:rsidRPr="003A0124">
        <w:rPr>
          <w:rFonts w:ascii="Times New Roman" w:eastAsia="Times New Roman" w:hAnsi="Times New Roman" w:cs="Times New Roman"/>
          <w:color w:val="000000"/>
          <w:lang w:eastAsia="ru-RU"/>
        </w:rPr>
        <w:t>                                                                                                  </w:t>
      </w:r>
      <w:r w:rsidR="00822A03">
        <w:rPr>
          <w:rFonts w:ascii="Times New Roman" w:eastAsia="Times New Roman" w:hAnsi="Times New Roman" w:cs="Times New Roman"/>
          <w:color w:val="000000"/>
          <w:lang w:eastAsia="ru-RU"/>
        </w:rPr>
        <w:t>                             </w:t>
      </w:r>
      <w:r w:rsidR="00822A03" w:rsidRPr="00E35C2B">
        <w:rPr>
          <w:rFonts w:ascii="Times New Roman" w:eastAsia="Times New Roman" w:hAnsi="Times New Roman" w:cs="Times New Roman"/>
          <w:color w:val="000000"/>
          <w:lang w:val="uk-UA" w:eastAsia="ru-RU"/>
        </w:rPr>
        <w:t xml:space="preserve"> </w:t>
      </w:r>
      <w:r w:rsidRPr="003A0124">
        <w:rPr>
          <w:rFonts w:ascii="Times New Roman" w:eastAsia="Times New Roman" w:hAnsi="Times New Roman" w:cs="Times New Roman"/>
          <w:color w:val="000000"/>
          <w:lang w:eastAsia="ru-RU"/>
        </w:rPr>
        <w:t xml:space="preserve">Додаток </w:t>
      </w:r>
    </w:p>
    <w:p w:rsidR="003A0124" w:rsidRPr="003A0124" w:rsidRDefault="003A0124" w:rsidP="003A0124">
      <w:pPr>
        <w:spacing w:after="0" w:line="240" w:lineRule="auto"/>
        <w:rPr>
          <w:rFonts w:ascii="Times New Roman" w:eastAsia="Times New Roman" w:hAnsi="Times New Roman" w:cs="Times New Roman"/>
          <w:sz w:val="24"/>
          <w:szCs w:val="24"/>
          <w:lang w:eastAsia="ru-RU"/>
        </w:rPr>
      </w:pPr>
      <w:r w:rsidRPr="003A0124">
        <w:rPr>
          <w:rFonts w:ascii="Times New Roman" w:eastAsia="Times New Roman" w:hAnsi="Times New Roman" w:cs="Times New Roman"/>
          <w:color w:val="000000"/>
          <w:lang w:eastAsia="ru-RU"/>
        </w:rPr>
        <w:t>                                                                                                  </w:t>
      </w:r>
      <w:r w:rsidR="00822A03">
        <w:rPr>
          <w:rFonts w:ascii="Times New Roman" w:eastAsia="Times New Roman" w:hAnsi="Times New Roman" w:cs="Times New Roman"/>
          <w:color w:val="000000"/>
          <w:lang w:eastAsia="ru-RU"/>
        </w:rPr>
        <w:t xml:space="preserve">                              до наказу </w:t>
      </w:r>
      <w:r w:rsidR="008228BC">
        <w:rPr>
          <w:rFonts w:ascii="Times New Roman" w:eastAsia="Times New Roman" w:hAnsi="Times New Roman" w:cs="Times New Roman"/>
          <w:color w:val="000000"/>
          <w:lang w:val="uk-UA" w:eastAsia="ru-RU"/>
        </w:rPr>
        <w:t>ліцею</w:t>
      </w:r>
      <w:r w:rsidRPr="003A0124">
        <w:rPr>
          <w:rFonts w:ascii="Times New Roman" w:eastAsia="Times New Roman" w:hAnsi="Times New Roman" w:cs="Times New Roman"/>
          <w:color w:val="000000"/>
          <w:lang w:eastAsia="ru-RU"/>
        </w:rPr>
        <w:t xml:space="preserve"> </w:t>
      </w:r>
      <w:r w:rsidR="00822A03">
        <w:rPr>
          <w:rFonts w:ascii="Times New Roman" w:eastAsia="Times New Roman" w:hAnsi="Times New Roman" w:cs="Times New Roman"/>
          <w:color w:val="000000"/>
          <w:lang w:val="uk-UA" w:eastAsia="ru-RU"/>
        </w:rPr>
        <w:t xml:space="preserve">                                      </w:t>
      </w:r>
    </w:p>
    <w:p w:rsidR="003A0124" w:rsidRPr="00F169AA" w:rsidRDefault="003A0124" w:rsidP="003A0124">
      <w:pPr>
        <w:spacing w:after="0" w:line="240" w:lineRule="auto"/>
        <w:rPr>
          <w:rFonts w:ascii="Times New Roman" w:eastAsia="Times New Roman" w:hAnsi="Times New Roman" w:cs="Times New Roman"/>
          <w:sz w:val="24"/>
          <w:szCs w:val="24"/>
          <w:lang w:val="uk-UA" w:eastAsia="ru-RU"/>
        </w:rPr>
      </w:pPr>
      <w:r w:rsidRPr="003A0124">
        <w:rPr>
          <w:rFonts w:ascii="Times New Roman" w:eastAsia="Times New Roman" w:hAnsi="Times New Roman" w:cs="Times New Roman"/>
          <w:color w:val="000000"/>
          <w:lang w:eastAsia="ru-RU"/>
        </w:rPr>
        <w:t>                                                                                                                        </w:t>
      </w:r>
      <w:r w:rsidR="00822A03">
        <w:rPr>
          <w:rFonts w:ascii="Times New Roman" w:eastAsia="Times New Roman" w:hAnsi="Times New Roman" w:cs="Times New Roman"/>
          <w:color w:val="000000"/>
          <w:lang w:eastAsia="ru-RU"/>
        </w:rPr>
        <w:t>        від</w:t>
      </w:r>
      <w:r w:rsidR="00F169AA">
        <w:rPr>
          <w:rFonts w:ascii="Times New Roman" w:eastAsia="Times New Roman" w:hAnsi="Times New Roman" w:cs="Times New Roman"/>
          <w:color w:val="000000"/>
          <w:lang w:val="uk-UA" w:eastAsia="ru-RU"/>
        </w:rPr>
        <w:t xml:space="preserve"> 06.01.2023 р. </w:t>
      </w:r>
      <w:r w:rsidR="00E35C2B">
        <w:rPr>
          <w:rFonts w:ascii="Times New Roman" w:eastAsia="Times New Roman" w:hAnsi="Times New Roman" w:cs="Times New Roman"/>
          <w:color w:val="000000"/>
          <w:lang w:val="uk-UA" w:eastAsia="ru-RU"/>
        </w:rPr>
        <w:t xml:space="preserve"> </w:t>
      </w:r>
      <w:r w:rsidR="008228BC">
        <w:rPr>
          <w:rFonts w:ascii="Times New Roman" w:eastAsia="Times New Roman" w:hAnsi="Times New Roman" w:cs="Times New Roman"/>
          <w:color w:val="000000"/>
          <w:lang w:eastAsia="ru-RU"/>
        </w:rPr>
        <w:t>№</w:t>
      </w:r>
      <w:r w:rsidR="00E35C2B">
        <w:rPr>
          <w:rFonts w:ascii="Times New Roman" w:eastAsia="Times New Roman" w:hAnsi="Times New Roman" w:cs="Times New Roman"/>
          <w:color w:val="000000"/>
          <w:lang w:val="uk-UA" w:eastAsia="ru-RU"/>
        </w:rPr>
        <w:t xml:space="preserve"> </w:t>
      </w:r>
      <w:r w:rsidR="008228BC">
        <w:rPr>
          <w:rFonts w:ascii="Times New Roman" w:eastAsia="Times New Roman" w:hAnsi="Times New Roman" w:cs="Times New Roman"/>
          <w:color w:val="000000"/>
          <w:lang w:eastAsia="ru-RU"/>
        </w:rPr>
        <w:t xml:space="preserve"> </w:t>
      </w:r>
      <w:r w:rsidR="00F169AA">
        <w:rPr>
          <w:rFonts w:ascii="Times New Roman" w:eastAsia="Times New Roman" w:hAnsi="Times New Roman" w:cs="Times New Roman"/>
          <w:color w:val="000000"/>
          <w:lang w:val="uk-UA" w:eastAsia="ru-RU"/>
        </w:rPr>
        <w:t>1</w:t>
      </w:r>
    </w:p>
    <w:p w:rsidR="003A0124" w:rsidRPr="003A0124" w:rsidRDefault="003A0124" w:rsidP="003A0124">
      <w:pPr>
        <w:spacing w:after="0" w:line="240" w:lineRule="auto"/>
        <w:rPr>
          <w:rFonts w:ascii="Times New Roman" w:eastAsia="Times New Roman" w:hAnsi="Times New Roman" w:cs="Times New Roman"/>
          <w:sz w:val="24"/>
          <w:szCs w:val="24"/>
          <w:lang w:eastAsia="ru-RU"/>
        </w:rPr>
      </w:pPr>
      <w:r w:rsidRPr="003A0124">
        <w:rPr>
          <w:rFonts w:ascii="Times New Roman" w:eastAsia="Times New Roman" w:hAnsi="Times New Roman" w:cs="Times New Roman"/>
          <w:sz w:val="24"/>
          <w:szCs w:val="24"/>
          <w:lang w:eastAsia="ru-RU"/>
        </w:rPr>
        <w:t> </w:t>
      </w:r>
    </w:p>
    <w:p w:rsidR="003A0124" w:rsidRPr="003A0124" w:rsidRDefault="003A0124" w:rsidP="003A0124">
      <w:pPr>
        <w:spacing w:after="0" w:line="240" w:lineRule="auto"/>
        <w:jc w:val="center"/>
        <w:rPr>
          <w:rFonts w:ascii="Times New Roman" w:eastAsia="Times New Roman" w:hAnsi="Times New Roman" w:cs="Times New Roman"/>
          <w:sz w:val="24"/>
          <w:szCs w:val="24"/>
          <w:lang w:eastAsia="ru-RU"/>
        </w:rPr>
      </w:pPr>
      <w:r w:rsidRPr="003A0124">
        <w:rPr>
          <w:rFonts w:ascii="Times New Roman" w:eastAsia="Times New Roman" w:hAnsi="Times New Roman" w:cs="Times New Roman"/>
          <w:b/>
          <w:bCs/>
          <w:color w:val="000000"/>
          <w:sz w:val="24"/>
          <w:szCs w:val="24"/>
          <w:lang w:eastAsia="ru-RU"/>
        </w:rPr>
        <w:t>План</w:t>
      </w:r>
    </w:p>
    <w:p w:rsidR="0042725F" w:rsidRDefault="003A0124" w:rsidP="003A0124">
      <w:pPr>
        <w:keepNext/>
        <w:spacing w:after="0" w:line="240" w:lineRule="auto"/>
        <w:jc w:val="center"/>
        <w:rPr>
          <w:rFonts w:ascii="Times New Roman" w:eastAsia="Times New Roman" w:hAnsi="Times New Roman" w:cs="Times New Roman"/>
          <w:b/>
          <w:bCs/>
          <w:color w:val="000000"/>
          <w:sz w:val="24"/>
          <w:szCs w:val="24"/>
          <w:lang w:val="uk-UA" w:eastAsia="ru-RU"/>
        </w:rPr>
      </w:pPr>
      <w:r w:rsidRPr="003A0124">
        <w:rPr>
          <w:rFonts w:ascii="Times New Roman" w:eastAsia="Times New Roman" w:hAnsi="Times New Roman" w:cs="Times New Roman"/>
          <w:b/>
          <w:bCs/>
          <w:color w:val="000000"/>
          <w:sz w:val="24"/>
          <w:szCs w:val="24"/>
          <w:lang w:eastAsia="ru-RU"/>
        </w:rPr>
        <w:t>заходів, спрямованих на запобігання та протидію булін</w:t>
      </w:r>
      <w:r w:rsidR="00E35C2B">
        <w:rPr>
          <w:rFonts w:ascii="Times New Roman" w:eastAsia="Times New Roman" w:hAnsi="Times New Roman" w:cs="Times New Roman"/>
          <w:b/>
          <w:bCs/>
          <w:color w:val="000000"/>
          <w:sz w:val="24"/>
          <w:szCs w:val="24"/>
          <w:lang w:eastAsia="ru-RU"/>
        </w:rPr>
        <w:t xml:space="preserve">гу (цькуванню) в </w:t>
      </w:r>
      <w:r w:rsidR="00E35C2B">
        <w:rPr>
          <w:rFonts w:ascii="Times New Roman" w:eastAsia="Times New Roman" w:hAnsi="Times New Roman" w:cs="Times New Roman"/>
          <w:b/>
          <w:bCs/>
          <w:color w:val="000000"/>
          <w:sz w:val="24"/>
          <w:szCs w:val="24"/>
          <w:lang w:val="uk-UA" w:eastAsia="ru-RU"/>
        </w:rPr>
        <w:t>Л</w:t>
      </w:r>
      <w:r w:rsidR="008228BC">
        <w:rPr>
          <w:rFonts w:ascii="Times New Roman" w:eastAsia="Times New Roman" w:hAnsi="Times New Roman" w:cs="Times New Roman"/>
          <w:b/>
          <w:bCs/>
          <w:color w:val="000000"/>
          <w:sz w:val="24"/>
          <w:szCs w:val="24"/>
          <w:lang w:eastAsia="ru-RU"/>
        </w:rPr>
        <w:t>іцеї</w:t>
      </w:r>
      <w:r w:rsidR="0042725F">
        <w:rPr>
          <w:rFonts w:ascii="Times New Roman" w:eastAsia="Times New Roman" w:hAnsi="Times New Roman" w:cs="Times New Roman"/>
          <w:b/>
          <w:bCs/>
          <w:color w:val="000000"/>
          <w:sz w:val="24"/>
          <w:szCs w:val="24"/>
          <w:lang w:val="uk-UA" w:eastAsia="ru-RU"/>
        </w:rPr>
        <w:t xml:space="preserve"> </w:t>
      </w:r>
    </w:p>
    <w:p w:rsidR="003A0124" w:rsidRPr="0042725F" w:rsidRDefault="0042725F" w:rsidP="003A0124">
      <w:pPr>
        <w:keepNext/>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b/>
          <w:bCs/>
          <w:color w:val="000000"/>
          <w:sz w:val="24"/>
          <w:szCs w:val="24"/>
          <w:lang w:val="uk-UA" w:eastAsia="ru-RU"/>
        </w:rPr>
        <w:t>на 2023 рік</w:t>
      </w:r>
    </w:p>
    <w:p w:rsidR="003A0124" w:rsidRPr="003A0124" w:rsidRDefault="003A0124" w:rsidP="003A0124">
      <w:pPr>
        <w:spacing w:after="0" w:line="240" w:lineRule="auto"/>
        <w:rPr>
          <w:rFonts w:ascii="Times New Roman" w:eastAsia="Times New Roman" w:hAnsi="Times New Roman" w:cs="Times New Roman"/>
          <w:sz w:val="24"/>
          <w:szCs w:val="24"/>
          <w:lang w:eastAsia="ru-RU"/>
        </w:rPr>
      </w:pPr>
      <w:r w:rsidRPr="003A0124">
        <w:rPr>
          <w:rFonts w:ascii="Times New Roman" w:eastAsia="Times New Roman" w:hAnsi="Times New Roman" w:cs="Times New Roman"/>
          <w:sz w:val="24"/>
          <w:szCs w:val="24"/>
          <w:lang w:eastAsia="ru-RU"/>
        </w:rPr>
        <w:t> </w:t>
      </w:r>
    </w:p>
    <w:tbl>
      <w:tblPr>
        <w:tblW w:w="10632" w:type="dxa"/>
        <w:tblCellSpacing w:w="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2"/>
        <w:gridCol w:w="5017"/>
        <w:gridCol w:w="2023"/>
        <w:gridCol w:w="3080"/>
      </w:tblGrid>
      <w:tr w:rsidR="003A0124" w:rsidRPr="003A0124" w:rsidTr="004072FE">
        <w:trPr>
          <w:tblCellSpacing w:w="0" w:type="dxa"/>
        </w:trPr>
        <w:tc>
          <w:tcPr>
            <w:tcW w:w="512" w:type="dxa"/>
            <w:tcBorders>
              <w:top w:val="single" w:sz="4" w:space="0" w:color="000000"/>
              <w:left w:val="single" w:sz="4" w:space="0" w:color="000000"/>
              <w:bottom w:val="single" w:sz="4" w:space="0" w:color="000000"/>
              <w:right w:val="single" w:sz="4" w:space="0" w:color="000000"/>
            </w:tcBorders>
            <w:vAlign w:val="center"/>
            <w:hideMark/>
          </w:tcPr>
          <w:p w:rsidR="003A0124" w:rsidRPr="003A0124" w:rsidRDefault="003A0124" w:rsidP="003A0124">
            <w:pPr>
              <w:spacing w:after="0" w:line="240" w:lineRule="auto"/>
              <w:jc w:val="center"/>
              <w:rPr>
                <w:rFonts w:ascii="Times New Roman" w:eastAsia="Times New Roman" w:hAnsi="Times New Roman" w:cs="Times New Roman"/>
                <w:sz w:val="24"/>
                <w:szCs w:val="24"/>
                <w:lang w:eastAsia="ru-RU"/>
              </w:rPr>
            </w:pPr>
            <w:r w:rsidRPr="003A0124">
              <w:rPr>
                <w:rFonts w:ascii="Times New Roman" w:eastAsia="Times New Roman" w:hAnsi="Times New Roman" w:cs="Times New Roman"/>
                <w:b/>
                <w:bCs/>
                <w:color w:val="000000"/>
                <w:lang w:eastAsia="ru-RU"/>
              </w:rPr>
              <w:t>№ з/п</w:t>
            </w:r>
          </w:p>
        </w:tc>
        <w:tc>
          <w:tcPr>
            <w:tcW w:w="5017" w:type="dxa"/>
            <w:tcBorders>
              <w:top w:val="single" w:sz="4" w:space="0" w:color="000000"/>
              <w:left w:val="single" w:sz="4" w:space="0" w:color="000000"/>
              <w:bottom w:val="single" w:sz="4" w:space="0" w:color="000000"/>
              <w:right w:val="single" w:sz="4" w:space="0" w:color="000000"/>
            </w:tcBorders>
            <w:vAlign w:val="center"/>
            <w:hideMark/>
          </w:tcPr>
          <w:p w:rsidR="003A0124" w:rsidRPr="003A0124" w:rsidRDefault="003A0124" w:rsidP="003A0124">
            <w:pPr>
              <w:spacing w:after="0" w:line="240" w:lineRule="auto"/>
              <w:jc w:val="center"/>
              <w:rPr>
                <w:rFonts w:ascii="Times New Roman" w:eastAsia="Times New Roman" w:hAnsi="Times New Roman" w:cs="Times New Roman"/>
                <w:sz w:val="24"/>
                <w:szCs w:val="24"/>
                <w:lang w:eastAsia="ru-RU"/>
              </w:rPr>
            </w:pPr>
            <w:r w:rsidRPr="003A0124">
              <w:rPr>
                <w:rFonts w:ascii="Times New Roman" w:eastAsia="Times New Roman" w:hAnsi="Times New Roman" w:cs="Times New Roman"/>
                <w:b/>
                <w:bCs/>
                <w:color w:val="000000"/>
                <w:lang w:eastAsia="ru-RU"/>
              </w:rPr>
              <w:t>Назва заходу</w:t>
            </w:r>
          </w:p>
        </w:tc>
        <w:tc>
          <w:tcPr>
            <w:tcW w:w="2023" w:type="dxa"/>
            <w:tcBorders>
              <w:top w:val="single" w:sz="4" w:space="0" w:color="000000"/>
              <w:left w:val="single" w:sz="4" w:space="0" w:color="000000"/>
              <w:bottom w:val="single" w:sz="4" w:space="0" w:color="000000"/>
              <w:right w:val="single" w:sz="4" w:space="0" w:color="000000"/>
            </w:tcBorders>
            <w:vAlign w:val="center"/>
            <w:hideMark/>
          </w:tcPr>
          <w:p w:rsidR="003A0124" w:rsidRPr="003A0124" w:rsidRDefault="003A0124" w:rsidP="003A0124">
            <w:pPr>
              <w:spacing w:after="0" w:line="240" w:lineRule="auto"/>
              <w:jc w:val="center"/>
              <w:rPr>
                <w:rFonts w:ascii="Times New Roman" w:eastAsia="Times New Roman" w:hAnsi="Times New Roman" w:cs="Times New Roman"/>
                <w:sz w:val="24"/>
                <w:szCs w:val="24"/>
                <w:lang w:eastAsia="ru-RU"/>
              </w:rPr>
            </w:pPr>
            <w:r w:rsidRPr="003A0124">
              <w:rPr>
                <w:rFonts w:ascii="Times New Roman" w:eastAsia="Times New Roman" w:hAnsi="Times New Roman" w:cs="Times New Roman"/>
                <w:b/>
                <w:bCs/>
                <w:color w:val="000000"/>
                <w:lang w:eastAsia="ru-RU"/>
              </w:rPr>
              <w:t>Дата проведення</w:t>
            </w:r>
          </w:p>
        </w:tc>
        <w:tc>
          <w:tcPr>
            <w:tcW w:w="3080" w:type="dxa"/>
            <w:tcBorders>
              <w:top w:val="single" w:sz="4" w:space="0" w:color="000000"/>
              <w:left w:val="single" w:sz="4" w:space="0" w:color="000000"/>
              <w:bottom w:val="single" w:sz="4" w:space="0" w:color="000000"/>
              <w:right w:val="single" w:sz="4" w:space="0" w:color="000000"/>
            </w:tcBorders>
            <w:vAlign w:val="center"/>
            <w:hideMark/>
          </w:tcPr>
          <w:p w:rsidR="003A0124" w:rsidRPr="003A0124" w:rsidRDefault="003A0124" w:rsidP="003A0124">
            <w:pPr>
              <w:spacing w:after="0" w:line="240" w:lineRule="auto"/>
              <w:jc w:val="center"/>
              <w:rPr>
                <w:rFonts w:ascii="Times New Roman" w:eastAsia="Times New Roman" w:hAnsi="Times New Roman" w:cs="Times New Roman"/>
                <w:sz w:val="24"/>
                <w:szCs w:val="24"/>
                <w:lang w:eastAsia="ru-RU"/>
              </w:rPr>
            </w:pPr>
            <w:r w:rsidRPr="003A0124">
              <w:rPr>
                <w:rFonts w:ascii="Times New Roman" w:eastAsia="Times New Roman" w:hAnsi="Times New Roman" w:cs="Times New Roman"/>
                <w:b/>
                <w:bCs/>
                <w:color w:val="000000"/>
                <w:lang w:eastAsia="ru-RU"/>
              </w:rPr>
              <w:t>Відповідальні</w:t>
            </w:r>
          </w:p>
        </w:tc>
      </w:tr>
      <w:tr w:rsidR="000D2D24" w:rsidRPr="003A0124" w:rsidTr="0042725F">
        <w:trPr>
          <w:tblCellSpacing w:w="0" w:type="dxa"/>
        </w:trPr>
        <w:tc>
          <w:tcPr>
            <w:tcW w:w="512" w:type="dxa"/>
            <w:tcBorders>
              <w:top w:val="single" w:sz="4" w:space="0" w:color="000000"/>
              <w:left w:val="single" w:sz="4" w:space="0" w:color="000000"/>
              <w:bottom w:val="single" w:sz="4" w:space="0" w:color="000000"/>
              <w:right w:val="single" w:sz="4" w:space="0" w:color="000000"/>
            </w:tcBorders>
            <w:vAlign w:val="center"/>
          </w:tcPr>
          <w:p w:rsidR="000D2D24" w:rsidRPr="0042725F" w:rsidRDefault="0042725F" w:rsidP="000D2D2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c>
          <w:tcPr>
            <w:tcW w:w="5017" w:type="dxa"/>
            <w:tcBorders>
              <w:top w:val="single" w:sz="4" w:space="0" w:color="000000"/>
              <w:left w:val="single" w:sz="4" w:space="0" w:color="000000"/>
              <w:bottom w:val="single" w:sz="4" w:space="0" w:color="000000"/>
              <w:right w:val="single" w:sz="4" w:space="0" w:color="000000"/>
            </w:tcBorders>
            <w:vAlign w:val="center"/>
            <w:hideMark/>
          </w:tcPr>
          <w:p w:rsidR="000D2D24" w:rsidRPr="0042725F" w:rsidRDefault="000D2D24" w:rsidP="000D2D24">
            <w:pPr>
              <w:spacing w:after="0" w:line="240" w:lineRule="auto"/>
              <w:rPr>
                <w:rFonts w:ascii="Times New Roman" w:eastAsia="Times New Roman" w:hAnsi="Times New Roman" w:cs="Times New Roman"/>
                <w:color w:val="000000"/>
                <w:sz w:val="24"/>
                <w:szCs w:val="24"/>
                <w:lang w:val="uk-UA" w:eastAsia="ru-RU"/>
              </w:rPr>
            </w:pPr>
            <w:r w:rsidRPr="0042725F">
              <w:rPr>
                <w:rFonts w:ascii="Times New Roman" w:eastAsia="Times New Roman" w:hAnsi="Times New Roman" w:cs="Times New Roman"/>
                <w:color w:val="000000"/>
                <w:sz w:val="24"/>
                <w:szCs w:val="24"/>
                <w:lang w:val="uk-UA" w:eastAsia="ru-RU"/>
              </w:rPr>
              <w:t xml:space="preserve">Скласти план заходів, спрямованих на запобігання та </w:t>
            </w:r>
            <w:r w:rsidRPr="003A0124">
              <w:rPr>
                <w:rFonts w:ascii="Times New Roman" w:eastAsia="Times New Roman" w:hAnsi="Times New Roman" w:cs="Times New Roman"/>
                <w:color w:val="000000"/>
                <w:sz w:val="24"/>
                <w:szCs w:val="24"/>
                <w:lang w:eastAsia="ru-RU"/>
              </w:rPr>
              <w:t> </w:t>
            </w:r>
            <w:r w:rsidRPr="0042725F">
              <w:rPr>
                <w:rFonts w:ascii="Times New Roman" w:eastAsia="Times New Roman" w:hAnsi="Times New Roman" w:cs="Times New Roman"/>
                <w:color w:val="000000"/>
                <w:sz w:val="24"/>
                <w:szCs w:val="24"/>
                <w:lang w:val="uk-UA" w:eastAsia="ru-RU"/>
              </w:rPr>
              <w:t>протидію булінгу (цькуванню)</w:t>
            </w:r>
            <w:r>
              <w:rPr>
                <w:rFonts w:ascii="Times New Roman" w:eastAsia="Times New Roman" w:hAnsi="Times New Roman" w:cs="Times New Roman"/>
                <w:color w:val="000000"/>
                <w:sz w:val="24"/>
                <w:szCs w:val="24"/>
                <w:lang w:val="uk-UA" w:eastAsia="ru-RU"/>
              </w:rPr>
              <w:t xml:space="preserve"> на 2023 рік,</w:t>
            </w:r>
            <w:r w:rsidRPr="0042725F">
              <w:rPr>
                <w:rFonts w:ascii="Times New Roman" w:eastAsia="Times New Roman" w:hAnsi="Times New Roman" w:cs="Times New Roman"/>
                <w:color w:val="000000"/>
                <w:sz w:val="24"/>
                <w:szCs w:val="24"/>
                <w:lang w:val="uk-UA" w:eastAsia="ru-RU"/>
              </w:rPr>
              <w:t xml:space="preserve">  з урахуванням пропозицій Управління</w:t>
            </w:r>
            <w:r>
              <w:rPr>
                <w:rFonts w:ascii="Times New Roman" w:eastAsia="Times New Roman" w:hAnsi="Times New Roman" w:cs="Times New Roman"/>
                <w:color w:val="000000"/>
                <w:sz w:val="24"/>
                <w:szCs w:val="24"/>
                <w:lang w:val="uk-UA" w:eastAsia="ru-RU"/>
              </w:rPr>
              <w:t xml:space="preserve"> </w:t>
            </w:r>
            <w:r w:rsidRPr="0042725F">
              <w:rPr>
                <w:rFonts w:ascii="Times New Roman" w:eastAsia="Times New Roman" w:hAnsi="Times New Roman" w:cs="Times New Roman"/>
                <w:color w:val="000000"/>
                <w:sz w:val="24"/>
                <w:szCs w:val="24"/>
                <w:lang w:val="uk-UA" w:eastAsia="ru-RU"/>
              </w:rPr>
              <w:t>превентивної діяльності ГУНП в Луганській області,</w:t>
            </w:r>
            <w:r>
              <w:rPr>
                <w:rFonts w:ascii="Times New Roman" w:eastAsia="Times New Roman" w:hAnsi="Times New Roman" w:cs="Times New Roman"/>
                <w:color w:val="000000"/>
                <w:sz w:val="24"/>
                <w:szCs w:val="24"/>
                <w:lang w:val="uk-UA" w:eastAsia="ru-RU"/>
              </w:rPr>
              <w:t xml:space="preserve"> </w:t>
            </w:r>
            <w:r w:rsidRPr="0042725F">
              <w:rPr>
                <w:rFonts w:ascii="Times New Roman" w:eastAsia="Times New Roman" w:hAnsi="Times New Roman" w:cs="Times New Roman"/>
                <w:color w:val="000000"/>
                <w:sz w:val="24"/>
                <w:szCs w:val="24"/>
                <w:lang w:val="uk-UA" w:eastAsia="ru-RU"/>
              </w:rPr>
              <w:t>Управління освіти,Служби в справах дітей</w:t>
            </w:r>
          </w:p>
          <w:p w:rsidR="000D2D24" w:rsidRPr="00F169AA" w:rsidRDefault="000D2D24" w:rsidP="000D2D24">
            <w:pPr>
              <w:spacing w:after="0" w:line="240" w:lineRule="auto"/>
              <w:rPr>
                <w:rFonts w:ascii="Times New Roman" w:eastAsia="Times New Roman" w:hAnsi="Times New Roman" w:cs="Times New Roman"/>
                <w:sz w:val="24"/>
                <w:szCs w:val="24"/>
                <w:lang w:val="uk-UA" w:eastAsia="ru-RU"/>
              </w:rPr>
            </w:pPr>
            <w:r w:rsidRPr="00F169AA">
              <w:rPr>
                <w:rFonts w:ascii="Times New Roman" w:eastAsia="Times New Roman" w:hAnsi="Times New Roman" w:cs="Times New Roman"/>
                <w:color w:val="000000"/>
                <w:sz w:val="24"/>
                <w:szCs w:val="24"/>
                <w:lang w:val="uk-UA" w:eastAsia="ru-RU"/>
              </w:rPr>
              <w:t>Сєвєродонецької міської ВЦА, Управління юстиції</w:t>
            </w:r>
          </w:p>
        </w:tc>
        <w:tc>
          <w:tcPr>
            <w:tcW w:w="2023" w:type="dxa"/>
            <w:tcBorders>
              <w:top w:val="single" w:sz="4" w:space="0" w:color="000000"/>
              <w:left w:val="single" w:sz="4" w:space="0" w:color="000000"/>
              <w:bottom w:val="single" w:sz="4" w:space="0" w:color="000000"/>
              <w:right w:val="single" w:sz="4" w:space="0" w:color="000000"/>
            </w:tcBorders>
            <w:hideMark/>
          </w:tcPr>
          <w:p w:rsidR="000D2D24" w:rsidRPr="000D2D24" w:rsidRDefault="000D2D24" w:rsidP="000D2D24">
            <w:pPr>
              <w:jc w:val="center"/>
              <w:rPr>
                <w:rFonts w:ascii="Times New Roman" w:hAnsi="Times New Roman" w:cs="Times New Roman"/>
                <w:sz w:val="24"/>
                <w:szCs w:val="24"/>
              </w:rPr>
            </w:pPr>
            <w:r w:rsidRPr="000D2D24">
              <w:rPr>
                <w:rFonts w:ascii="Times New Roman" w:hAnsi="Times New Roman" w:cs="Times New Roman"/>
                <w:sz w:val="24"/>
                <w:szCs w:val="24"/>
              </w:rPr>
              <w:t>Постійно</w:t>
            </w:r>
          </w:p>
        </w:tc>
        <w:tc>
          <w:tcPr>
            <w:tcW w:w="3080" w:type="dxa"/>
            <w:tcBorders>
              <w:top w:val="single" w:sz="4" w:space="0" w:color="000000"/>
              <w:left w:val="single" w:sz="4" w:space="0" w:color="000000"/>
              <w:bottom w:val="single" w:sz="4" w:space="0" w:color="000000"/>
              <w:right w:val="single" w:sz="4" w:space="0" w:color="000000"/>
            </w:tcBorders>
            <w:vAlign w:val="center"/>
            <w:hideMark/>
          </w:tcPr>
          <w:p w:rsidR="000D2D24" w:rsidRDefault="000D2D24" w:rsidP="000D2D2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Заступник директора з ВР, </w:t>
            </w:r>
          </w:p>
          <w:p w:rsidR="000D2D24" w:rsidRPr="003A0124" w:rsidRDefault="000D2D24" w:rsidP="000D2D2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соціальний педагог </w:t>
            </w:r>
          </w:p>
        </w:tc>
      </w:tr>
      <w:tr w:rsidR="000D2D24" w:rsidRPr="003A0124" w:rsidTr="0042725F">
        <w:trPr>
          <w:tblCellSpacing w:w="0" w:type="dxa"/>
        </w:trPr>
        <w:tc>
          <w:tcPr>
            <w:tcW w:w="512" w:type="dxa"/>
            <w:tcBorders>
              <w:top w:val="single" w:sz="4" w:space="0" w:color="000000"/>
              <w:left w:val="single" w:sz="4" w:space="0" w:color="000000"/>
              <w:bottom w:val="single" w:sz="4" w:space="0" w:color="000000"/>
              <w:right w:val="single" w:sz="4" w:space="0" w:color="000000"/>
            </w:tcBorders>
            <w:vAlign w:val="center"/>
          </w:tcPr>
          <w:p w:rsidR="000D2D24" w:rsidRPr="0042725F" w:rsidRDefault="0042725F" w:rsidP="000D2D2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5017" w:type="dxa"/>
            <w:tcBorders>
              <w:top w:val="single" w:sz="4" w:space="0" w:color="000000"/>
              <w:left w:val="single" w:sz="4" w:space="0" w:color="000000"/>
              <w:bottom w:val="single" w:sz="4" w:space="0" w:color="000000"/>
              <w:right w:val="single" w:sz="4" w:space="0" w:color="000000"/>
            </w:tcBorders>
            <w:vAlign w:val="center"/>
            <w:hideMark/>
          </w:tcPr>
          <w:p w:rsidR="000D2D24" w:rsidRPr="00F169AA" w:rsidRDefault="000D2D24" w:rsidP="000D2D24">
            <w:pPr>
              <w:spacing w:after="0" w:line="240" w:lineRule="auto"/>
              <w:rPr>
                <w:rFonts w:ascii="Times New Roman" w:eastAsia="Times New Roman" w:hAnsi="Times New Roman" w:cs="Times New Roman"/>
                <w:sz w:val="24"/>
                <w:szCs w:val="24"/>
                <w:lang w:val="uk-UA" w:eastAsia="ru-RU"/>
              </w:rPr>
            </w:pPr>
            <w:r w:rsidRPr="00F169AA">
              <w:rPr>
                <w:rFonts w:ascii="Times New Roman" w:eastAsia="Times New Roman" w:hAnsi="Times New Roman" w:cs="Times New Roman"/>
                <w:color w:val="000000"/>
                <w:sz w:val="24"/>
                <w:szCs w:val="24"/>
                <w:lang w:val="uk-UA" w:eastAsia="ru-RU"/>
              </w:rPr>
              <w:t>Забезпечити дотримання алгоритму подання заяви</w:t>
            </w:r>
            <w:r w:rsidRPr="003A0124">
              <w:rPr>
                <w:rFonts w:ascii="Times New Roman" w:eastAsia="Times New Roman" w:hAnsi="Times New Roman" w:cs="Times New Roman"/>
                <w:color w:val="000000"/>
                <w:sz w:val="24"/>
                <w:szCs w:val="24"/>
                <w:lang w:eastAsia="ru-RU"/>
              </w:rPr>
              <w:t> </w:t>
            </w:r>
            <w:r w:rsidRPr="00F169AA">
              <w:rPr>
                <w:rFonts w:ascii="Times New Roman" w:eastAsia="Times New Roman" w:hAnsi="Times New Roman" w:cs="Times New Roman"/>
                <w:color w:val="000000"/>
                <w:sz w:val="24"/>
                <w:szCs w:val="24"/>
                <w:lang w:val="uk-UA" w:eastAsia="ru-RU"/>
              </w:rPr>
              <w:t xml:space="preserve"> щодо булінгу</w:t>
            </w:r>
            <w:r w:rsidRPr="003A0124">
              <w:rPr>
                <w:rFonts w:ascii="Times New Roman" w:eastAsia="Times New Roman" w:hAnsi="Times New Roman" w:cs="Times New Roman"/>
                <w:color w:val="000000"/>
                <w:sz w:val="24"/>
                <w:szCs w:val="24"/>
                <w:lang w:eastAsia="ru-RU"/>
              </w:rPr>
              <w:t> </w:t>
            </w:r>
            <w:r w:rsidRPr="00F169AA">
              <w:rPr>
                <w:rFonts w:ascii="Times New Roman" w:eastAsia="Times New Roman" w:hAnsi="Times New Roman" w:cs="Times New Roman"/>
                <w:color w:val="000000"/>
                <w:sz w:val="24"/>
                <w:szCs w:val="24"/>
                <w:lang w:val="uk-UA" w:eastAsia="ru-RU"/>
              </w:rPr>
              <w:t>(цькування), проведення розслідування Комісією з розгляду випадків булінгу (цькування)</w:t>
            </w:r>
            <w:r w:rsidRPr="003A0124">
              <w:rPr>
                <w:rFonts w:ascii="Times New Roman" w:eastAsia="Times New Roman" w:hAnsi="Times New Roman" w:cs="Times New Roman"/>
                <w:color w:val="000000"/>
                <w:sz w:val="24"/>
                <w:szCs w:val="24"/>
                <w:lang w:eastAsia="ru-RU"/>
              </w:rPr>
              <w:t> </w:t>
            </w:r>
            <w:r w:rsidRPr="00F169AA">
              <w:rPr>
                <w:rFonts w:ascii="Times New Roman" w:eastAsia="Times New Roman" w:hAnsi="Times New Roman" w:cs="Times New Roman"/>
                <w:color w:val="000000"/>
                <w:sz w:val="24"/>
                <w:szCs w:val="24"/>
                <w:lang w:val="uk-UA" w:eastAsia="ru-RU"/>
              </w:rPr>
              <w:t xml:space="preserve"> та повідомлення щодо </w:t>
            </w:r>
            <w:r w:rsidRPr="003A0124">
              <w:rPr>
                <w:rFonts w:ascii="Times New Roman" w:eastAsia="Times New Roman" w:hAnsi="Times New Roman" w:cs="Times New Roman"/>
                <w:color w:val="000000"/>
                <w:sz w:val="24"/>
                <w:szCs w:val="24"/>
                <w:lang w:eastAsia="ru-RU"/>
              </w:rPr>
              <w:t> </w:t>
            </w:r>
            <w:r w:rsidRPr="00F169AA">
              <w:rPr>
                <w:rFonts w:ascii="Times New Roman" w:eastAsia="Times New Roman" w:hAnsi="Times New Roman" w:cs="Times New Roman"/>
                <w:color w:val="000000"/>
                <w:sz w:val="24"/>
                <w:szCs w:val="24"/>
                <w:lang w:val="uk-UA" w:eastAsia="ru-RU"/>
              </w:rPr>
              <w:t xml:space="preserve">цього уповноважених органів Національної поліції України, Служби у справах дітей, </w:t>
            </w:r>
            <w:r w:rsidRPr="003A0124">
              <w:rPr>
                <w:rFonts w:ascii="Times New Roman" w:eastAsia="Times New Roman" w:hAnsi="Times New Roman" w:cs="Times New Roman"/>
                <w:color w:val="000000"/>
                <w:sz w:val="24"/>
                <w:szCs w:val="24"/>
                <w:lang w:eastAsia="ru-RU"/>
              </w:rPr>
              <w:t> </w:t>
            </w:r>
            <w:r w:rsidRPr="00F169AA">
              <w:rPr>
                <w:rFonts w:ascii="Times New Roman" w:eastAsia="Times New Roman" w:hAnsi="Times New Roman" w:cs="Times New Roman"/>
                <w:color w:val="000000"/>
                <w:sz w:val="24"/>
                <w:szCs w:val="24"/>
                <w:lang w:val="uk-UA" w:eastAsia="ru-RU"/>
              </w:rPr>
              <w:t>відділу світи тощо</w:t>
            </w:r>
            <w:r w:rsidRPr="003A0124">
              <w:rPr>
                <w:rFonts w:ascii="Times New Roman" w:eastAsia="Times New Roman" w:hAnsi="Times New Roman" w:cs="Times New Roman"/>
                <w:color w:val="000000"/>
                <w:sz w:val="24"/>
                <w:szCs w:val="24"/>
                <w:lang w:eastAsia="ru-RU"/>
              </w:rPr>
              <w:t> </w:t>
            </w:r>
          </w:p>
          <w:p w:rsidR="000D2D24" w:rsidRPr="00F169AA" w:rsidRDefault="000D2D24" w:rsidP="000D2D24">
            <w:pPr>
              <w:spacing w:after="0" w:line="240" w:lineRule="auto"/>
              <w:rPr>
                <w:rFonts w:ascii="Times New Roman" w:eastAsia="Times New Roman" w:hAnsi="Times New Roman" w:cs="Times New Roman"/>
                <w:sz w:val="24"/>
                <w:szCs w:val="24"/>
                <w:lang w:val="uk-UA" w:eastAsia="ru-RU"/>
              </w:rPr>
            </w:pPr>
            <w:r w:rsidRPr="00F169AA">
              <w:rPr>
                <w:rFonts w:ascii="Times New Roman" w:eastAsia="Times New Roman" w:hAnsi="Times New Roman" w:cs="Times New Roman"/>
                <w:color w:val="000000"/>
                <w:sz w:val="24"/>
                <w:szCs w:val="24"/>
                <w:lang w:val="uk-UA" w:eastAsia="ru-RU"/>
              </w:rPr>
              <w:t>(згідно з Порядком реагування на випадки булінгу (цькування),</w:t>
            </w:r>
            <w:r w:rsidRPr="003A0124">
              <w:rPr>
                <w:rFonts w:ascii="Times New Roman" w:eastAsia="Times New Roman" w:hAnsi="Times New Roman" w:cs="Times New Roman"/>
                <w:color w:val="000000"/>
                <w:sz w:val="24"/>
                <w:szCs w:val="24"/>
                <w:lang w:eastAsia="ru-RU"/>
              </w:rPr>
              <w:t> </w:t>
            </w:r>
            <w:r w:rsidRPr="00F169AA">
              <w:rPr>
                <w:rFonts w:ascii="Times New Roman" w:eastAsia="Times New Roman" w:hAnsi="Times New Roman" w:cs="Times New Roman"/>
                <w:color w:val="000000"/>
                <w:sz w:val="24"/>
                <w:szCs w:val="24"/>
                <w:lang w:val="uk-UA" w:eastAsia="ru-RU"/>
              </w:rPr>
              <w:t xml:space="preserve"> затвердженим наказом МОН України від від 28.12.2019 № 1664 «Про деякі питання реагування на випадки булінгу (цькування) та застосування заходів виховного впливу в закладах освіти»)</w:t>
            </w:r>
            <w:r w:rsidRPr="003A0124">
              <w:rPr>
                <w:rFonts w:ascii="Times New Roman" w:eastAsia="Times New Roman" w:hAnsi="Times New Roman" w:cs="Times New Roman"/>
                <w:b/>
                <w:bCs/>
                <w:color w:val="000000"/>
                <w:sz w:val="24"/>
                <w:szCs w:val="24"/>
                <w:lang w:eastAsia="ru-RU"/>
              </w:rPr>
              <w:t> </w:t>
            </w:r>
            <w:r w:rsidRPr="00F169AA">
              <w:rPr>
                <w:rFonts w:ascii="Times New Roman" w:eastAsia="Times New Roman" w:hAnsi="Times New Roman" w:cs="Times New Roman"/>
                <w:b/>
                <w:bCs/>
                <w:color w:val="000000"/>
                <w:sz w:val="24"/>
                <w:szCs w:val="24"/>
                <w:lang w:val="uk-UA" w:eastAsia="ru-RU"/>
              </w:rPr>
              <w:t xml:space="preserve"> </w:t>
            </w:r>
          </w:p>
        </w:tc>
        <w:tc>
          <w:tcPr>
            <w:tcW w:w="2023" w:type="dxa"/>
            <w:tcBorders>
              <w:top w:val="single" w:sz="4" w:space="0" w:color="000000"/>
              <w:left w:val="single" w:sz="4" w:space="0" w:color="000000"/>
              <w:bottom w:val="single" w:sz="4" w:space="0" w:color="000000"/>
              <w:right w:val="single" w:sz="4" w:space="0" w:color="000000"/>
            </w:tcBorders>
            <w:hideMark/>
          </w:tcPr>
          <w:p w:rsidR="000D2D24" w:rsidRPr="000D2D24" w:rsidRDefault="000D2D24" w:rsidP="000D2D24">
            <w:pPr>
              <w:jc w:val="center"/>
              <w:rPr>
                <w:rFonts w:ascii="Times New Roman" w:hAnsi="Times New Roman" w:cs="Times New Roman"/>
                <w:sz w:val="24"/>
                <w:szCs w:val="24"/>
              </w:rPr>
            </w:pPr>
            <w:r w:rsidRPr="000D2D24">
              <w:rPr>
                <w:rFonts w:ascii="Times New Roman" w:hAnsi="Times New Roman" w:cs="Times New Roman"/>
                <w:sz w:val="24"/>
                <w:szCs w:val="24"/>
              </w:rPr>
              <w:t>Постійно</w:t>
            </w:r>
          </w:p>
        </w:tc>
        <w:tc>
          <w:tcPr>
            <w:tcW w:w="3080" w:type="dxa"/>
            <w:tcBorders>
              <w:top w:val="single" w:sz="4" w:space="0" w:color="000000"/>
              <w:left w:val="single" w:sz="4" w:space="0" w:color="000000"/>
              <w:bottom w:val="single" w:sz="4" w:space="0" w:color="000000"/>
              <w:right w:val="single" w:sz="4" w:space="0" w:color="000000"/>
            </w:tcBorders>
            <w:vAlign w:val="center"/>
            <w:hideMark/>
          </w:tcPr>
          <w:p w:rsidR="000D2D24" w:rsidRDefault="000D2D24" w:rsidP="000D2D2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Директор Ліцею,</w:t>
            </w:r>
          </w:p>
          <w:p w:rsidR="000D2D24" w:rsidRDefault="000D2D24" w:rsidP="000D2D2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заступник директора з ВР </w:t>
            </w:r>
          </w:p>
          <w:p w:rsidR="000D2D24" w:rsidRPr="003A0124" w:rsidRDefault="000D2D24" w:rsidP="000D2D24">
            <w:pPr>
              <w:spacing w:after="0" w:line="240" w:lineRule="auto"/>
              <w:rPr>
                <w:rFonts w:ascii="Times New Roman" w:eastAsia="Times New Roman" w:hAnsi="Times New Roman" w:cs="Times New Roman"/>
                <w:sz w:val="24"/>
                <w:szCs w:val="24"/>
                <w:lang w:val="uk-UA" w:eastAsia="ru-RU"/>
              </w:rPr>
            </w:pPr>
          </w:p>
        </w:tc>
      </w:tr>
      <w:tr w:rsidR="000D2D24" w:rsidRPr="003A0124" w:rsidTr="0013648B">
        <w:trPr>
          <w:tblCellSpacing w:w="0" w:type="dxa"/>
        </w:trPr>
        <w:tc>
          <w:tcPr>
            <w:tcW w:w="512" w:type="dxa"/>
            <w:tcBorders>
              <w:top w:val="single" w:sz="4" w:space="0" w:color="000000"/>
              <w:left w:val="single" w:sz="4" w:space="0" w:color="000000"/>
              <w:bottom w:val="single" w:sz="4" w:space="0" w:color="000000"/>
              <w:right w:val="single" w:sz="4" w:space="0" w:color="000000"/>
            </w:tcBorders>
            <w:vAlign w:val="center"/>
          </w:tcPr>
          <w:p w:rsidR="000D2D24" w:rsidRPr="0042725F" w:rsidRDefault="0042725F" w:rsidP="000D2D24">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3</w:t>
            </w:r>
          </w:p>
        </w:tc>
        <w:tc>
          <w:tcPr>
            <w:tcW w:w="5017" w:type="dxa"/>
            <w:tcBorders>
              <w:top w:val="single" w:sz="4" w:space="0" w:color="000000"/>
              <w:left w:val="single" w:sz="4" w:space="0" w:color="000000"/>
              <w:bottom w:val="single" w:sz="4" w:space="0" w:color="000000"/>
              <w:right w:val="single" w:sz="4" w:space="0" w:color="000000"/>
            </w:tcBorders>
            <w:vAlign w:val="center"/>
          </w:tcPr>
          <w:p w:rsidR="000D2D24" w:rsidRPr="003A0124" w:rsidRDefault="000D2D24" w:rsidP="000D2D24">
            <w:pPr>
              <w:spacing w:after="0" w:line="240" w:lineRule="auto"/>
              <w:rPr>
                <w:rFonts w:ascii="Times New Roman" w:eastAsia="Times New Roman" w:hAnsi="Times New Roman" w:cs="Times New Roman"/>
                <w:color w:val="000000"/>
                <w:sz w:val="24"/>
                <w:szCs w:val="24"/>
                <w:lang w:eastAsia="ru-RU"/>
              </w:rPr>
            </w:pPr>
            <w:r w:rsidRPr="000D2D24">
              <w:rPr>
                <w:rFonts w:ascii="Times New Roman" w:eastAsia="Times New Roman" w:hAnsi="Times New Roman" w:cs="Times New Roman"/>
                <w:color w:val="000000"/>
                <w:sz w:val="24"/>
                <w:szCs w:val="24"/>
                <w:lang w:eastAsia="ru-RU"/>
              </w:rPr>
              <w:t>Забезпечити призначення відповідальної особи за</w:t>
            </w:r>
            <w:r>
              <w:rPr>
                <w:rFonts w:ascii="Times New Roman" w:eastAsia="Times New Roman" w:hAnsi="Times New Roman" w:cs="Times New Roman"/>
                <w:color w:val="000000"/>
                <w:sz w:val="24"/>
                <w:szCs w:val="24"/>
                <w:lang w:val="uk-UA" w:eastAsia="ru-RU"/>
              </w:rPr>
              <w:t xml:space="preserve"> </w:t>
            </w:r>
            <w:r w:rsidRPr="000D2D24">
              <w:rPr>
                <w:rFonts w:ascii="Times New Roman" w:eastAsia="Times New Roman" w:hAnsi="Times New Roman" w:cs="Times New Roman"/>
                <w:color w:val="000000"/>
                <w:sz w:val="24"/>
                <w:szCs w:val="24"/>
                <w:lang w:eastAsia="ru-RU"/>
              </w:rPr>
              <w:t>прийом заяв щодо булінгу (цькування)</w:t>
            </w:r>
          </w:p>
        </w:tc>
        <w:tc>
          <w:tcPr>
            <w:tcW w:w="2023" w:type="dxa"/>
            <w:tcBorders>
              <w:top w:val="single" w:sz="4" w:space="0" w:color="000000"/>
              <w:left w:val="single" w:sz="4" w:space="0" w:color="000000"/>
              <w:bottom w:val="single" w:sz="4" w:space="0" w:color="000000"/>
              <w:right w:val="single" w:sz="4" w:space="0" w:color="000000"/>
            </w:tcBorders>
          </w:tcPr>
          <w:p w:rsidR="000D2D24" w:rsidRPr="000D2D24" w:rsidRDefault="000D2D24" w:rsidP="000D2D24">
            <w:pPr>
              <w:jc w:val="center"/>
              <w:rPr>
                <w:rFonts w:ascii="Times New Roman" w:hAnsi="Times New Roman" w:cs="Times New Roman"/>
                <w:sz w:val="24"/>
                <w:szCs w:val="24"/>
              </w:rPr>
            </w:pPr>
            <w:r w:rsidRPr="000D2D24">
              <w:rPr>
                <w:rFonts w:ascii="Times New Roman" w:hAnsi="Times New Roman" w:cs="Times New Roman"/>
                <w:sz w:val="24"/>
                <w:szCs w:val="24"/>
              </w:rPr>
              <w:t>Постійно</w:t>
            </w:r>
          </w:p>
        </w:tc>
        <w:tc>
          <w:tcPr>
            <w:tcW w:w="3080" w:type="dxa"/>
            <w:tcBorders>
              <w:top w:val="single" w:sz="4" w:space="0" w:color="000000"/>
              <w:left w:val="single" w:sz="4" w:space="0" w:color="000000"/>
              <w:bottom w:val="single" w:sz="4" w:space="0" w:color="000000"/>
              <w:right w:val="single" w:sz="4" w:space="0" w:color="000000"/>
            </w:tcBorders>
            <w:vAlign w:val="center"/>
          </w:tcPr>
          <w:p w:rsidR="000D2D24" w:rsidRPr="000D2D24" w:rsidRDefault="000D2D24" w:rsidP="000D2D2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Директор Ліцею</w:t>
            </w:r>
          </w:p>
          <w:p w:rsidR="000D2D24" w:rsidRDefault="000D2D24" w:rsidP="000D2D24">
            <w:pPr>
              <w:spacing w:after="0" w:line="240" w:lineRule="auto"/>
              <w:rPr>
                <w:rFonts w:ascii="Times New Roman" w:eastAsia="Times New Roman" w:hAnsi="Times New Roman" w:cs="Times New Roman"/>
                <w:sz w:val="24"/>
                <w:szCs w:val="24"/>
                <w:lang w:val="uk-UA" w:eastAsia="ru-RU"/>
              </w:rPr>
            </w:pPr>
          </w:p>
        </w:tc>
      </w:tr>
      <w:tr w:rsidR="000D2D24" w:rsidRPr="003A0124" w:rsidTr="0042725F">
        <w:trPr>
          <w:tblCellSpacing w:w="0" w:type="dxa"/>
        </w:trPr>
        <w:tc>
          <w:tcPr>
            <w:tcW w:w="512" w:type="dxa"/>
            <w:tcBorders>
              <w:top w:val="single" w:sz="4" w:space="0" w:color="000000"/>
              <w:left w:val="single" w:sz="4" w:space="0" w:color="000000"/>
              <w:bottom w:val="single" w:sz="4" w:space="0" w:color="000000"/>
              <w:right w:val="single" w:sz="4" w:space="0" w:color="000000"/>
            </w:tcBorders>
            <w:vAlign w:val="center"/>
          </w:tcPr>
          <w:p w:rsidR="000D2D24" w:rsidRPr="0042725F" w:rsidRDefault="0042725F" w:rsidP="000D2D2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5017" w:type="dxa"/>
            <w:tcBorders>
              <w:top w:val="single" w:sz="4" w:space="0" w:color="000000"/>
              <w:left w:val="single" w:sz="4" w:space="0" w:color="000000"/>
              <w:bottom w:val="single" w:sz="4" w:space="0" w:color="000000"/>
              <w:right w:val="single" w:sz="4" w:space="0" w:color="000000"/>
            </w:tcBorders>
            <w:vAlign w:val="center"/>
            <w:hideMark/>
          </w:tcPr>
          <w:p w:rsidR="000D2D24" w:rsidRPr="00F169AA" w:rsidRDefault="000D2D24" w:rsidP="000D2D24">
            <w:pPr>
              <w:spacing w:after="0" w:line="240" w:lineRule="auto"/>
              <w:rPr>
                <w:rFonts w:ascii="Times New Roman" w:eastAsia="Times New Roman" w:hAnsi="Times New Roman" w:cs="Times New Roman"/>
                <w:sz w:val="24"/>
                <w:szCs w:val="24"/>
                <w:lang w:val="uk-UA" w:eastAsia="ru-RU"/>
              </w:rPr>
            </w:pPr>
            <w:r w:rsidRPr="00F169AA">
              <w:rPr>
                <w:rFonts w:ascii="Times New Roman" w:eastAsia="Times New Roman" w:hAnsi="Times New Roman" w:cs="Times New Roman"/>
                <w:color w:val="000000"/>
                <w:sz w:val="24"/>
                <w:szCs w:val="24"/>
                <w:lang w:val="uk-UA" w:eastAsia="ru-RU"/>
              </w:rPr>
              <w:t xml:space="preserve">Забезпечити ведення Журналу реєстрації рішень Комісії з розгляду випадків булінгу (цькування) </w:t>
            </w:r>
          </w:p>
        </w:tc>
        <w:tc>
          <w:tcPr>
            <w:tcW w:w="2023" w:type="dxa"/>
            <w:tcBorders>
              <w:top w:val="single" w:sz="4" w:space="0" w:color="000000"/>
              <w:left w:val="single" w:sz="4" w:space="0" w:color="000000"/>
              <w:bottom w:val="single" w:sz="4" w:space="0" w:color="000000"/>
              <w:right w:val="single" w:sz="4" w:space="0" w:color="000000"/>
            </w:tcBorders>
            <w:hideMark/>
          </w:tcPr>
          <w:p w:rsidR="000D2D24" w:rsidRPr="000D2D24" w:rsidRDefault="000D2D24" w:rsidP="000D2D24">
            <w:pPr>
              <w:jc w:val="center"/>
              <w:rPr>
                <w:rFonts w:ascii="Times New Roman" w:hAnsi="Times New Roman" w:cs="Times New Roman"/>
                <w:sz w:val="24"/>
                <w:szCs w:val="24"/>
              </w:rPr>
            </w:pPr>
            <w:r w:rsidRPr="000D2D24">
              <w:rPr>
                <w:rFonts w:ascii="Times New Roman" w:hAnsi="Times New Roman" w:cs="Times New Roman"/>
                <w:sz w:val="24"/>
                <w:szCs w:val="24"/>
              </w:rPr>
              <w:t>Постійно</w:t>
            </w:r>
          </w:p>
        </w:tc>
        <w:tc>
          <w:tcPr>
            <w:tcW w:w="3080" w:type="dxa"/>
            <w:tcBorders>
              <w:top w:val="single" w:sz="4" w:space="0" w:color="000000"/>
              <w:left w:val="single" w:sz="4" w:space="0" w:color="000000"/>
              <w:bottom w:val="single" w:sz="4" w:space="0" w:color="000000"/>
              <w:right w:val="single" w:sz="4" w:space="0" w:color="000000"/>
            </w:tcBorders>
            <w:vAlign w:val="center"/>
            <w:hideMark/>
          </w:tcPr>
          <w:p w:rsidR="000D2D24" w:rsidRPr="003A0124" w:rsidRDefault="000D2D24" w:rsidP="000D2D2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 xml:space="preserve">Соціальний педагог </w:t>
            </w:r>
          </w:p>
        </w:tc>
      </w:tr>
      <w:tr w:rsidR="003A0124" w:rsidRPr="003A0124" w:rsidTr="0042725F">
        <w:trPr>
          <w:tblCellSpacing w:w="0" w:type="dxa"/>
        </w:trPr>
        <w:tc>
          <w:tcPr>
            <w:tcW w:w="512" w:type="dxa"/>
            <w:tcBorders>
              <w:top w:val="single" w:sz="4" w:space="0" w:color="000000"/>
              <w:left w:val="single" w:sz="4" w:space="0" w:color="000000"/>
              <w:bottom w:val="single" w:sz="4" w:space="0" w:color="000000"/>
              <w:right w:val="single" w:sz="4" w:space="0" w:color="000000"/>
            </w:tcBorders>
            <w:vAlign w:val="center"/>
          </w:tcPr>
          <w:p w:rsidR="003A0124" w:rsidRPr="0042725F" w:rsidRDefault="0042725F" w:rsidP="003A012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p>
        </w:tc>
        <w:tc>
          <w:tcPr>
            <w:tcW w:w="5017" w:type="dxa"/>
            <w:tcBorders>
              <w:top w:val="single" w:sz="4" w:space="0" w:color="000000"/>
              <w:left w:val="single" w:sz="4" w:space="0" w:color="000000"/>
              <w:bottom w:val="single" w:sz="4" w:space="0" w:color="000000"/>
              <w:right w:val="single" w:sz="4" w:space="0" w:color="000000"/>
            </w:tcBorders>
            <w:vAlign w:val="center"/>
            <w:hideMark/>
          </w:tcPr>
          <w:p w:rsidR="003A0124" w:rsidRPr="00F169AA" w:rsidRDefault="003A0124" w:rsidP="004072FE">
            <w:pPr>
              <w:spacing w:after="0" w:line="240" w:lineRule="auto"/>
              <w:rPr>
                <w:rFonts w:ascii="Times New Roman" w:eastAsia="Times New Roman" w:hAnsi="Times New Roman" w:cs="Times New Roman"/>
                <w:sz w:val="24"/>
                <w:szCs w:val="24"/>
                <w:lang w:val="uk-UA" w:eastAsia="ru-RU"/>
              </w:rPr>
            </w:pPr>
            <w:r w:rsidRPr="00F169AA">
              <w:rPr>
                <w:rFonts w:ascii="Times New Roman" w:eastAsia="Times New Roman" w:hAnsi="Times New Roman" w:cs="Times New Roman"/>
                <w:color w:val="000000"/>
                <w:sz w:val="24"/>
                <w:szCs w:val="24"/>
                <w:lang w:val="uk-UA" w:eastAsia="ru-RU"/>
              </w:rPr>
              <w:t>Пров</w:t>
            </w:r>
            <w:r w:rsidR="004072FE">
              <w:rPr>
                <w:rFonts w:ascii="Times New Roman" w:eastAsia="Times New Roman" w:hAnsi="Times New Roman" w:cs="Times New Roman"/>
                <w:color w:val="000000"/>
                <w:sz w:val="24"/>
                <w:szCs w:val="24"/>
                <w:lang w:val="uk-UA" w:eastAsia="ru-RU"/>
              </w:rPr>
              <w:t>одити</w:t>
            </w:r>
            <w:r w:rsidRPr="003A0124">
              <w:rPr>
                <w:rFonts w:ascii="Times New Roman" w:eastAsia="Times New Roman" w:hAnsi="Times New Roman" w:cs="Times New Roman"/>
                <w:color w:val="000000"/>
                <w:sz w:val="24"/>
                <w:szCs w:val="24"/>
                <w:lang w:eastAsia="ru-RU"/>
              </w:rPr>
              <w:t> </w:t>
            </w:r>
            <w:r w:rsidRPr="00F169AA">
              <w:rPr>
                <w:rFonts w:ascii="Times New Roman" w:eastAsia="Times New Roman" w:hAnsi="Times New Roman" w:cs="Times New Roman"/>
                <w:color w:val="000000"/>
                <w:sz w:val="24"/>
                <w:szCs w:val="24"/>
                <w:lang w:val="uk-UA" w:eastAsia="ru-RU"/>
              </w:rPr>
              <w:t xml:space="preserve"> наради, </w:t>
            </w:r>
            <w:r w:rsidR="004072FE">
              <w:rPr>
                <w:rFonts w:ascii="Times New Roman" w:eastAsia="Times New Roman" w:hAnsi="Times New Roman" w:cs="Times New Roman"/>
                <w:color w:val="000000"/>
                <w:sz w:val="24"/>
                <w:szCs w:val="24"/>
                <w:lang w:val="uk-UA" w:eastAsia="ru-RU"/>
              </w:rPr>
              <w:t>з</w:t>
            </w:r>
            <w:r w:rsidRPr="00F169AA">
              <w:rPr>
                <w:rFonts w:ascii="Times New Roman" w:eastAsia="Times New Roman" w:hAnsi="Times New Roman" w:cs="Times New Roman"/>
                <w:color w:val="000000"/>
                <w:sz w:val="24"/>
                <w:szCs w:val="24"/>
                <w:lang w:val="uk-UA" w:eastAsia="ru-RU"/>
              </w:rPr>
              <w:t>асідання</w:t>
            </w:r>
            <w:r w:rsidRPr="003A0124">
              <w:rPr>
                <w:rFonts w:ascii="Times New Roman" w:eastAsia="Times New Roman" w:hAnsi="Times New Roman" w:cs="Times New Roman"/>
                <w:color w:val="000000"/>
                <w:sz w:val="24"/>
                <w:szCs w:val="24"/>
                <w:lang w:eastAsia="ru-RU"/>
              </w:rPr>
              <w:t> </w:t>
            </w:r>
            <w:r w:rsidRPr="00F169AA">
              <w:rPr>
                <w:rFonts w:ascii="Times New Roman" w:eastAsia="Times New Roman" w:hAnsi="Times New Roman" w:cs="Times New Roman"/>
                <w:color w:val="000000"/>
                <w:sz w:val="24"/>
                <w:szCs w:val="24"/>
                <w:lang w:val="uk-UA" w:eastAsia="ru-RU"/>
              </w:rPr>
              <w:t xml:space="preserve"> педагогічн</w:t>
            </w:r>
            <w:r w:rsidR="00E35C2B">
              <w:rPr>
                <w:rFonts w:ascii="Times New Roman" w:eastAsia="Times New Roman" w:hAnsi="Times New Roman" w:cs="Times New Roman"/>
                <w:color w:val="000000"/>
                <w:sz w:val="24"/>
                <w:szCs w:val="24"/>
                <w:lang w:val="uk-UA" w:eastAsia="ru-RU"/>
              </w:rPr>
              <w:t>ої</w:t>
            </w:r>
            <w:r w:rsidRPr="003A0124">
              <w:rPr>
                <w:rFonts w:ascii="Times New Roman" w:eastAsia="Times New Roman" w:hAnsi="Times New Roman" w:cs="Times New Roman"/>
                <w:color w:val="000000"/>
                <w:sz w:val="24"/>
                <w:szCs w:val="24"/>
                <w:lang w:eastAsia="ru-RU"/>
              </w:rPr>
              <w:t> </w:t>
            </w:r>
            <w:r w:rsidRPr="00F169AA">
              <w:rPr>
                <w:rFonts w:ascii="Times New Roman" w:eastAsia="Times New Roman" w:hAnsi="Times New Roman" w:cs="Times New Roman"/>
                <w:color w:val="000000"/>
                <w:sz w:val="24"/>
                <w:szCs w:val="24"/>
                <w:lang w:val="uk-UA" w:eastAsia="ru-RU"/>
              </w:rPr>
              <w:t xml:space="preserve"> рад</w:t>
            </w:r>
            <w:r w:rsidR="00E35C2B">
              <w:rPr>
                <w:rFonts w:ascii="Times New Roman" w:eastAsia="Times New Roman" w:hAnsi="Times New Roman" w:cs="Times New Roman"/>
                <w:color w:val="000000"/>
                <w:sz w:val="24"/>
                <w:szCs w:val="24"/>
                <w:lang w:val="uk-UA" w:eastAsia="ru-RU"/>
              </w:rPr>
              <w:t>и</w:t>
            </w:r>
            <w:r w:rsidRPr="00F169AA">
              <w:rPr>
                <w:rFonts w:ascii="Times New Roman" w:eastAsia="Times New Roman" w:hAnsi="Times New Roman" w:cs="Times New Roman"/>
                <w:color w:val="000000"/>
                <w:sz w:val="24"/>
                <w:szCs w:val="24"/>
                <w:lang w:val="uk-UA" w:eastAsia="ru-RU"/>
              </w:rPr>
              <w:t>, рад</w:t>
            </w:r>
            <w:r w:rsidR="00E35C2B">
              <w:rPr>
                <w:rFonts w:ascii="Times New Roman" w:eastAsia="Times New Roman" w:hAnsi="Times New Roman" w:cs="Times New Roman"/>
                <w:color w:val="000000"/>
                <w:sz w:val="24"/>
                <w:szCs w:val="24"/>
                <w:lang w:val="uk-UA" w:eastAsia="ru-RU"/>
              </w:rPr>
              <w:t>и</w:t>
            </w:r>
            <w:r w:rsidRPr="00F169AA">
              <w:rPr>
                <w:rFonts w:ascii="Times New Roman" w:eastAsia="Times New Roman" w:hAnsi="Times New Roman" w:cs="Times New Roman"/>
                <w:color w:val="000000"/>
                <w:sz w:val="24"/>
                <w:szCs w:val="24"/>
                <w:lang w:val="uk-UA" w:eastAsia="ru-RU"/>
              </w:rPr>
              <w:t xml:space="preserve"> </w:t>
            </w:r>
            <w:r w:rsidR="00E35C2B">
              <w:rPr>
                <w:rFonts w:ascii="Times New Roman" w:eastAsia="Times New Roman" w:hAnsi="Times New Roman" w:cs="Times New Roman"/>
                <w:color w:val="000000"/>
                <w:sz w:val="24"/>
                <w:szCs w:val="24"/>
                <w:lang w:val="uk-UA" w:eastAsia="ru-RU"/>
              </w:rPr>
              <w:t>Ліцею</w:t>
            </w:r>
            <w:r w:rsidRPr="00F169AA">
              <w:rPr>
                <w:rFonts w:ascii="Times New Roman" w:eastAsia="Times New Roman" w:hAnsi="Times New Roman" w:cs="Times New Roman"/>
                <w:color w:val="000000"/>
                <w:sz w:val="24"/>
                <w:szCs w:val="24"/>
                <w:lang w:val="uk-UA" w:eastAsia="ru-RU"/>
              </w:rPr>
              <w:t xml:space="preserve">, рад профілактики тощо стосовно законодавчих актів України щодо протидії булінгу (цькуванню) та обов’язку учасників освітнього процесу своєчасно повідомляти керівника закладу освіти про випадки </w:t>
            </w:r>
            <w:r w:rsidR="00E35C2B">
              <w:rPr>
                <w:rFonts w:ascii="Times New Roman" w:eastAsia="Times New Roman" w:hAnsi="Times New Roman" w:cs="Times New Roman"/>
                <w:color w:val="000000"/>
                <w:sz w:val="24"/>
                <w:szCs w:val="24"/>
                <w:lang w:val="uk-UA" w:eastAsia="ru-RU"/>
              </w:rPr>
              <w:t>б</w:t>
            </w:r>
            <w:r w:rsidRPr="00F169AA">
              <w:rPr>
                <w:rFonts w:ascii="Times New Roman" w:eastAsia="Times New Roman" w:hAnsi="Times New Roman" w:cs="Times New Roman"/>
                <w:color w:val="000000"/>
                <w:sz w:val="24"/>
                <w:szCs w:val="24"/>
                <w:lang w:val="uk-UA" w:eastAsia="ru-RU"/>
              </w:rPr>
              <w:t>улінгу</w:t>
            </w:r>
            <w:r w:rsidR="00E35C2B">
              <w:rPr>
                <w:rFonts w:ascii="Times New Roman" w:eastAsia="Times New Roman" w:hAnsi="Times New Roman" w:cs="Times New Roman"/>
                <w:color w:val="000000"/>
                <w:sz w:val="24"/>
                <w:szCs w:val="24"/>
                <w:lang w:val="uk-UA" w:eastAsia="ru-RU"/>
              </w:rPr>
              <w:t xml:space="preserve"> </w:t>
            </w:r>
            <w:r w:rsidRPr="00F169AA">
              <w:rPr>
                <w:rFonts w:ascii="Times New Roman" w:eastAsia="Times New Roman" w:hAnsi="Times New Roman" w:cs="Times New Roman"/>
                <w:color w:val="000000"/>
                <w:sz w:val="24"/>
                <w:szCs w:val="24"/>
                <w:lang w:val="uk-UA" w:eastAsia="ru-RU"/>
              </w:rPr>
              <w:t>(цькування),</w:t>
            </w:r>
            <w:r w:rsidRPr="003A0124">
              <w:rPr>
                <w:rFonts w:ascii="Times New Roman" w:eastAsia="Times New Roman" w:hAnsi="Times New Roman" w:cs="Times New Roman"/>
                <w:color w:val="000000"/>
                <w:sz w:val="24"/>
                <w:szCs w:val="24"/>
                <w:lang w:eastAsia="ru-RU"/>
              </w:rPr>
              <w:t> </w:t>
            </w:r>
            <w:r w:rsidRPr="00F169AA">
              <w:rPr>
                <w:rFonts w:ascii="Times New Roman" w:eastAsia="Times New Roman" w:hAnsi="Times New Roman" w:cs="Times New Roman"/>
                <w:color w:val="000000"/>
                <w:sz w:val="24"/>
                <w:szCs w:val="24"/>
                <w:lang w:val="uk-UA" w:eastAsia="ru-RU"/>
              </w:rPr>
              <w:t xml:space="preserve">учасниками або свідками якого вони стали, або підозрюють про його вчинення по відношенню до інших осіб за зовнішніми ознаками, або про які отримали достовірну інформацію від інших осіб </w:t>
            </w:r>
            <w:r w:rsidRPr="003A0124">
              <w:rPr>
                <w:rFonts w:ascii="Times New Roman" w:eastAsia="Times New Roman" w:hAnsi="Times New Roman" w:cs="Times New Roman"/>
                <w:sz w:val="24"/>
                <w:szCs w:val="24"/>
                <w:lang w:eastAsia="ru-RU"/>
              </w:rPr>
              <w:t> </w:t>
            </w:r>
          </w:p>
        </w:tc>
        <w:tc>
          <w:tcPr>
            <w:tcW w:w="2023" w:type="dxa"/>
            <w:tcBorders>
              <w:top w:val="single" w:sz="4" w:space="0" w:color="000000"/>
              <w:left w:val="single" w:sz="4" w:space="0" w:color="000000"/>
              <w:bottom w:val="single" w:sz="4" w:space="0" w:color="000000"/>
              <w:right w:val="single" w:sz="4" w:space="0" w:color="000000"/>
            </w:tcBorders>
            <w:vAlign w:val="center"/>
            <w:hideMark/>
          </w:tcPr>
          <w:p w:rsidR="003A0124" w:rsidRPr="003A0124" w:rsidRDefault="000D2D24" w:rsidP="000D2D24">
            <w:pPr>
              <w:spacing w:after="0" w:line="240" w:lineRule="auto"/>
              <w:jc w:val="center"/>
              <w:rPr>
                <w:rFonts w:ascii="Times New Roman" w:eastAsia="Times New Roman" w:hAnsi="Times New Roman" w:cs="Times New Roman"/>
                <w:sz w:val="24"/>
                <w:szCs w:val="24"/>
                <w:lang w:eastAsia="ru-RU"/>
              </w:rPr>
            </w:pPr>
            <w:r w:rsidRPr="000D2D24">
              <w:rPr>
                <w:rFonts w:ascii="Times New Roman" w:eastAsia="Times New Roman" w:hAnsi="Times New Roman" w:cs="Times New Roman"/>
                <w:color w:val="000000"/>
                <w:sz w:val="24"/>
                <w:szCs w:val="24"/>
                <w:lang w:eastAsia="ru-RU"/>
              </w:rPr>
              <w:t>Пост</w:t>
            </w:r>
            <w:bookmarkStart w:id="0" w:name="_GoBack"/>
            <w:bookmarkEnd w:id="0"/>
            <w:r w:rsidRPr="000D2D24">
              <w:rPr>
                <w:rFonts w:ascii="Times New Roman" w:eastAsia="Times New Roman" w:hAnsi="Times New Roman" w:cs="Times New Roman"/>
                <w:color w:val="000000"/>
                <w:sz w:val="24"/>
                <w:szCs w:val="24"/>
                <w:lang w:eastAsia="ru-RU"/>
              </w:rPr>
              <w:t>ійно</w:t>
            </w:r>
          </w:p>
        </w:tc>
        <w:tc>
          <w:tcPr>
            <w:tcW w:w="3080" w:type="dxa"/>
            <w:tcBorders>
              <w:top w:val="single" w:sz="4" w:space="0" w:color="000000"/>
              <w:left w:val="single" w:sz="4" w:space="0" w:color="000000"/>
              <w:bottom w:val="single" w:sz="4" w:space="0" w:color="000000"/>
              <w:right w:val="single" w:sz="4" w:space="0" w:color="000000"/>
            </w:tcBorders>
            <w:vAlign w:val="center"/>
            <w:hideMark/>
          </w:tcPr>
          <w:p w:rsidR="001429F7" w:rsidRDefault="001429F7" w:rsidP="001429F7">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Заступник директора з ВР,</w:t>
            </w:r>
          </w:p>
          <w:p w:rsidR="003A0124" w:rsidRPr="003A0124" w:rsidRDefault="001429F7" w:rsidP="007D22C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 xml:space="preserve">соціальний педагог </w:t>
            </w:r>
          </w:p>
        </w:tc>
      </w:tr>
      <w:tr w:rsidR="000D2D24" w:rsidRPr="003A0124" w:rsidTr="0042725F">
        <w:trPr>
          <w:tblCellSpacing w:w="0" w:type="dxa"/>
        </w:trPr>
        <w:tc>
          <w:tcPr>
            <w:tcW w:w="512" w:type="dxa"/>
            <w:tcBorders>
              <w:top w:val="single" w:sz="4" w:space="0" w:color="000000"/>
              <w:left w:val="single" w:sz="4" w:space="0" w:color="000000"/>
              <w:bottom w:val="single" w:sz="4" w:space="0" w:color="000000"/>
              <w:right w:val="single" w:sz="4" w:space="0" w:color="000000"/>
            </w:tcBorders>
            <w:vAlign w:val="center"/>
          </w:tcPr>
          <w:p w:rsidR="000D2D24" w:rsidRPr="0042725F" w:rsidRDefault="0042725F" w:rsidP="000D2D2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6</w:t>
            </w:r>
          </w:p>
        </w:tc>
        <w:tc>
          <w:tcPr>
            <w:tcW w:w="5017" w:type="dxa"/>
            <w:tcBorders>
              <w:top w:val="single" w:sz="4" w:space="0" w:color="000000"/>
              <w:left w:val="single" w:sz="4" w:space="0" w:color="000000"/>
              <w:bottom w:val="single" w:sz="4" w:space="0" w:color="000000"/>
              <w:right w:val="single" w:sz="4" w:space="0" w:color="000000"/>
            </w:tcBorders>
            <w:vAlign w:val="center"/>
            <w:hideMark/>
          </w:tcPr>
          <w:p w:rsidR="000D2D24" w:rsidRPr="00F169AA" w:rsidRDefault="000D2D24" w:rsidP="000D2D24">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Інформувати батьків, учителів</w:t>
            </w:r>
            <w:r w:rsidRPr="00F169AA">
              <w:rPr>
                <w:rFonts w:ascii="Times New Roman" w:eastAsia="Times New Roman" w:hAnsi="Times New Roman" w:cs="Times New Roman"/>
                <w:color w:val="000000"/>
                <w:sz w:val="24"/>
                <w:szCs w:val="24"/>
                <w:lang w:val="uk-UA" w:eastAsia="ru-RU"/>
              </w:rPr>
              <w:t xml:space="preserve"> стосовно законодавчих актів України щодо протидії булінгу (цькуванню) та обов’язку учасників освітнього процесу своєчасно повідомляти керівника закладу освіти про випадки булінгу (цькування),учасниками або свідками якого вони стали, або підозрюють про його вчинення по відношенню до інших осіб за зовнішніми ознаками, або про які отримали достовірну інформацію від інших осіб</w:t>
            </w:r>
          </w:p>
          <w:p w:rsidR="000D2D24" w:rsidRPr="00F169AA" w:rsidRDefault="000D2D24" w:rsidP="000D2D24">
            <w:pPr>
              <w:spacing w:after="0" w:line="240" w:lineRule="auto"/>
              <w:rPr>
                <w:rFonts w:ascii="Times New Roman" w:eastAsia="Times New Roman" w:hAnsi="Times New Roman" w:cs="Times New Roman"/>
                <w:sz w:val="24"/>
                <w:szCs w:val="24"/>
                <w:lang w:val="uk-UA" w:eastAsia="ru-RU"/>
              </w:rPr>
            </w:pPr>
          </w:p>
        </w:tc>
        <w:tc>
          <w:tcPr>
            <w:tcW w:w="2023" w:type="dxa"/>
            <w:tcBorders>
              <w:top w:val="single" w:sz="4" w:space="0" w:color="000000"/>
              <w:left w:val="single" w:sz="4" w:space="0" w:color="000000"/>
              <w:bottom w:val="single" w:sz="4" w:space="0" w:color="000000"/>
              <w:right w:val="single" w:sz="4" w:space="0" w:color="000000"/>
            </w:tcBorders>
            <w:hideMark/>
          </w:tcPr>
          <w:p w:rsidR="000D2D24" w:rsidRPr="000D2D24" w:rsidRDefault="000D2D24" w:rsidP="000D2D24">
            <w:pPr>
              <w:jc w:val="center"/>
              <w:rPr>
                <w:rFonts w:ascii="Times New Roman" w:hAnsi="Times New Roman" w:cs="Times New Roman"/>
                <w:sz w:val="24"/>
                <w:szCs w:val="24"/>
              </w:rPr>
            </w:pPr>
            <w:r w:rsidRPr="000D2D24">
              <w:rPr>
                <w:rFonts w:ascii="Times New Roman" w:hAnsi="Times New Roman" w:cs="Times New Roman"/>
                <w:sz w:val="24"/>
                <w:szCs w:val="24"/>
              </w:rPr>
              <w:t>Постійно</w:t>
            </w:r>
          </w:p>
        </w:tc>
        <w:tc>
          <w:tcPr>
            <w:tcW w:w="3080" w:type="dxa"/>
            <w:tcBorders>
              <w:top w:val="single" w:sz="4" w:space="0" w:color="000000"/>
              <w:left w:val="single" w:sz="4" w:space="0" w:color="000000"/>
              <w:bottom w:val="single" w:sz="4" w:space="0" w:color="000000"/>
              <w:right w:val="single" w:sz="4" w:space="0" w:color="000000"/>
            </w:tcBorders>
            <w:vAlign w:val="center"/>
            <w:hideMark/>
          </w:tcPr>
          <w:p w:rsidR="000D2D24" w:rsidRDefault="000D2D24" w:rsidP="000D2D2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Заступники директора (за паралелями), </w:t>
            </w:r>
          </w:p>
          <w:p w:rsidR="000D2D24" w:rsidRPr="003A0124" w:rsidRDefault="000D2D24" w:rsidP="000D2D2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класні керівники 10-11 класів</w:t>
            </w:r>
          </w:p>
        </w:tc>
      </w:tr>
      <w:tr w:rsidR="000D2D24" w:rsidRPr="003A0124" w:rsidTr="0042725F">
        <w:trPr>
          <w:tblCellSpacing w:w="0" w:type="dxa"/>
        </w:trPr>
        <w:tc>
          <w:tcPr>
            <w:tcW w:w="512" w:type="dxa"/>
            <w:tcBorders>
              <w:top w:val="single" w:sz="4" w:space="0" w:color="000000"/>
              <w:left w:val="single" w:sz="4" w:space="0" w:color="000000"/>
              <w:bottom w:val="single" w:sz="4" w:space="0" w:color="000000"/>
              <w:right w:val="single" w:sz="4" w:space="0" w:color="000000"/>
            </w:tcBorders>
            <w:vAlign w:val="center"/>
          </w:tcPr>
          <w:p w:rsidR="000D2D24" w:rsidRPr="0042725F" w:rsidRDefault="0042725F" w:rsidP="000D2D2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w:t>
            </w:r>
          </w:p>
        </w:tc>
        <w:tc>
          <w:tcPr>
            <w:tcW w:w="5017" w:type="dxa"/>
            <w:tcBorders>
              <w:top w:val="single" w:sz="4" w:space="0" w:color="000000"/>
              <w:left w:val="single" w:sz="4" w:space="0" w:color="000000"/>
              <w:bottom w:val="single" w:sz="4" w:space="0" w:color="000000"/>
              <w:right w:val="single" w:sz="4" w:space="0" w:color="000000"/>
            </w:tcBorders>
            <w:vAlign w:val="center"/>
            <w:hideMark/>
          </w:tcPr>
          <w:p w:rsidR="000D2D24" w:rsidRPr="00F169AA" w:rsidRDefault="000D2D24" w:rsidP="000D2D24">
            <w:pPr>
              <w:spacing w:after="0" w:line="240" w:lineRule="auto"/>
              <w:rPr>
                <w:rFonts w:ascii="Times New Roman" w:eastAsia="Times New Roman" w:hAnsi="Times New Roman" w:cs="Times New Roman"/>
                <w:color w:val="000000"/>
                <w:sz w:val="24"/>
                <w:szCs w:val="24"/>
                <w:lang w:val="uk-UA" w:eastAsia="ru-RU"/>
              </w:rPr>
            </w:pPr>
            <w:r w:rsidRPr="00F169AA">
              <w:rPr>
                <w:rFonts w:ascii="Times New Roman" w:eastAsia="Times New Roman" w:hAnsi="Times New Roman" w:cs="Times New Roman"/>
                <w:color w:val="000000"/>
                <w:sz w:val="24"/>
                <w:szCs w:val="24"/>
                <w:lang w:val="uk-UA" w:eastAsia="ru-RU"/>
              </w:rPr>
              <w:t>Пров</w:t>
            </w:r>
            <w:r>
              <w:rPr>
                <w:rFonts w:ascii="Times New Roman" w:eastAsia="Times New Roman" w:hAnsi="Times New Roman" w:cs="Times New Roman"/>
                <w:color w:val="000000"/>
                <w:sz w:val="24"/>
                <w:szCs w:val="24"/>
                <w:lang w:val="uk-UA" w:eastAsia="ru-RU"/>
              </w:rPr>
              <w:t>одити</w:t>
            </w:r>
            <w:r w:rsidRPr="00F169AA">
              <w:rPr>
                <w:rFonts w:ascii="Times New Roman" w:eastAsia="Times New Roman" w:hAnsi="Times New Roman" w:cs="Times New Roman"/>
                <w:color w:val="000000"/>
                <w:sz w:val="24"/>
                <w:szCs w:val="24"/>
                <w:lang w:val="uk-UA" w:eastAsia="ru-RU"/>
              </w:rPr>
              <w:t xml:space="preserve"> години спілкування, бесіди, години психолога, стосовно законодавчих актів України щодо протидії булінгу (цькуванню) та обов’язку учасників освітнього процесу своєчасно повідомляти керівника закладу освіти про випадки булінгу</w:t>
            </w:r>
            <w:r>
              <w:rPr>
                <w:rFonts w:ascii="Times New Roman" w:eastAsia="Times New Roman" w:hAnsi="Times New Roman" w:cs="Times New Roman"/>
                <w:color w:val="000000"/>
                <w:sz w:val="24"/>
                <w:szCs w:val="24"/>
                <w:lang w:val="uk-UA" w:eastAsia="ru-RU"/>
              </w:rPr>
              <w:t xml:space="preserve"> </w:t>
            </w:r>
            <w:r w:rsidRPr="00F169AA">
              <w:rPr>
                <w:rFonts w:ascii="Times New Roman" w:eastAsia="Times New Roman" w:hAnsi="Times New Roman" w:cs="Times New Roman"/>
                <w:color w:val="000000"/>
                <w:sz w:val="24"/>
                <w:szCs w:val="24"/>
                <w:lang w:val="uk-UA" w:eastAsia="ru-RU"/>
              </w:rPr>
              <w:t>(цькування),</w:t>
            </w:r>
            <w:r w:rsidRPr="003A0124">
              <w:rPr>
                <w:rFonts w:ascii="Times New Roman" w:eastAsia="Times New Roman" w:hAnsi="Times New Roman" w:cs="Times New Roman"/>
                <w:color w:val="000000"/>
                <w:sz w:val="24"/>
                <w:szCs w:val="24"/>
                <w:lang w:eastAsia="ru-RU"/>
              </w:rPr>
              <w:t> </w:t>
            </w:r>
            <w:r w:rsidRPr="00F169AA">
              <w:rPr>
                <w:rFonts w:ascii="Times New Roman" w:eastAsia="Times New Roman" w:hAnsi="Times New Roman" w:cs="Times New Roman"/>
                <w:color w:val="000000"/>
                <w:sz w:val="24"/>
                <w:szCs w:val="24"/>
                <w:lang w:val="uk-UA" w:eastAsia="ru-RU"/>
              </w:rPr>
              <w:t>учасниками або свідками якого вони стали, або підозрюють про його вчинення по відношенню до інших осіб за зовнішніми ознаками, або про які отримали достовірну інформацію від інших осіб</w:t>
            </w:r>
          </w:p>
          <w:p w:rsidR="000D2D24" w:rsidRPr="00F169AA" w:rsidRDefault="000D2D24" w:rsidP="000D2D24">
            <w:pPr>
              <w:spacing w:after="0" w:line="240" w:lineRule="auto"/>
              <w:rPr>
                <w:rFonts w:ascii="Times New Roman" w:eastAsia="Times New Roman" w:hAnsi="Times New Roman" w:cs="Times New Roman"/>
                <w:sz w:val="24"/>
                <w:szCs w:val="24"/>
                <w:lang w:val="uk-UA" w:eastAsia="ru-RU"/>
              </w:rPr>
            </w:pPr>
          </w:p>
        </w:tc>
        <w:tc>
          <w:tcPr>
            <w:tcW w:w="2023" w:type="dxa"/>
            <w:tcBorders>
              <w:top w:val="single" w:sz="4" w:space="0" w:color="000000"/>
              <w:left w:val="single" w:sz="4" w:space="0" w:color="000000"/>
              <w:bottom w:val="single" w:sz="4" w:space="0" w:color="000000"/>
              <w:right w:val="single" w:sz="4" w:space="0" w:color="000000"/>
            </w:tcBorders>
            <w:hideMark/>
          </w:tcPr>
          <w:p w:rsidR="000D2D24" w:rsidRPr="000D2D24" w:rsidRDefault="000D2D24" w:rsidP="000D2D24">
            <w:pPr>
              <w:jc w:val="center"/>
              <w:rPr>
                <w:rFonts w:ascii="Times New Roman" w:hAnsi="Times New Roman" w:cs="Times New Roman"/>
                <w:sz w:val="24"/>
                <w:szCs w:val="24"/>
              </w:rPr>
            </w:pPr>
            <w:r w:rsidRPr="000D2D24">
              <w:rPr>
                <w:rFonts w:ascii="Times New Roman" w:hAnsi="Times New Roman" w:cs="Times New Roman"/>
                <w:sz w:val="24"/>
                <w:szCs w:val="24"/>
              </w:rPr>
              <w:t>Постійно</w:t>
            </w:r>
          </w:p>
        </w:tc>
        <w:tc>
          <w:tcPr>
            <w:tcW w:w="3080" w:type="dxa"/>
            <w:tcBorders>
              <w:top w:val="single" w:sz="4" w:space="0" w:color="000000"/>
              <w:left w:val="single" w:sz="4" w:space="0" w:color="000000"/>
              <w:bottom w:val="single" w:sz="4" w:space="0" w:color="000000"/>
              <w:right w:val="single" w:sz="4" w:space="0" w:color="000000"/>
            </w:tcBorders>
            <w:vAlign w:val="center"/>
            <w:hideMark/>
          </w:tcPr>
          <w:p w:rsidR="000D2D24" w:rsidRPr="00E35C2B" w:rsidRDefault="000D2D24" w:rsidP="000D2D2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 xml:space="preserve">Класні </w:t>
            </w:r>
            <w:r>
              <w:rPr>
                <w:rFonts w:ascii="Times New Roman" w:eastAsia="Times New Roman" w:hAnsi="Times New Roman" w:cs="Times New Roman"/>
                <w:color w:val="000000"/>
                <w:sz w:val="24"/>
                <w:szCs w:val="24"/>
                <w:lang w:eastAsia="ru-RU"/>
              </w:rPr>
              <w:t>к</w:t>
            </w:r>
            <w:r w:rsidRPr="003A0124">
              <w:rPr>
                <w:rFonts w:ascii="Times New Roman" w:eastAsia="Times New Roman" w:hAnsi="Times New Roman" w:cs="Times New Roman"/>
                <w:color w:val="000000"/>
                <w:sz w:val="24"/>
                <w:szCs w:val="24"/>
                <w:lang w:eastAsia="ru-RU"/>
              </w:rPr>
              <w:t>ерівники</w:t>
            </w:r>
            <w:r>
              <w:rPr>
                <w:rFonts w:ascii="Times New Roman" w:eastAsia="Times New Roman" w:hAnsi="Times New Roman" w:cs="Times New Roman"/>
                <w:color w:val="000000"/>
                <w:sz w:val="24"/>
                <w:szCs w:val="24"/>
                <w:lang w:val="uk-UA" w:eastAsia="ru-RU"/>
              </w:rPr>
              <w:t xml:space="preserve"> 10-11 класів, соціальний </w:t>
            </w:r>
            <w:r>
              <w:rPr>
                <w:rFonts w:ascii="Times New Roman" w:eastAsia="Times New Roman" w:hAnsi="Times New Roman" w:cs="Times New Roman"/>
                <w:color w:val="000000"/>
                <w:sz w:val="24"/>
                <w:szCs w:val="24"/>
                <w:lang w:eastAsia="ru-RU"/>
              </w:rPr>
              <w:t> педагог, практичний психолог</w:t>
            </w:r>
          </w:p>
        </w:tc>
      </w:tr>
      <w:tr w:rsidR="003A0124" w:rsidRPr="003A0124" w:rsidTr="0042725F">
        <w:trPr>
          <w:tblCellSpacing w:w="0" w:type="dxa"/>
        </w:trPr>
        <w:tc>
          <w:tcPr>
            <w:tcW w:w="512" w:type="dxa"/>
            <w:tcBorders>
              <w:top w:val="single" w:sz="4" w:space="0" w:color="000000"/>
              <w:left w:val="single" w:sz="4" w:space="0" w:color="000000"/>
              <w:bottom w:val="single" w:sz="4" w:space="0" w:color="000000"/>
              <w:right w:val="single" w:sz="4" w:space="0" w:color="000000"/>
            </w:tcBorders>
            <w:vAlign w:val="center"/>
          </w:tcPr>
          <w:p w:rsidR="003A0124" w:rsidRPr="0042725F" w:rsidRDefault="0042725F" w:rsidP="003A012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c>
          <w:tcPr>
            <w:tcW w:w="5017" w:type="dxa"/>
            <w:tcBorders>
              <w:top w:val="single" w:sz="4" w:space="0" w:color="000000"/>
              <w:left w:val="single" w:sz="4" w:space="0" w:color="000000"/>
              <w:bottom w:val="single" w:sz="4" w:space="0" w:color="000000"/>
              <w:right w:val="single" w:sz="4" w:space="0" w:color="000000"/>
            </w:tcBorders>
            <w:vAlign w:val="center"/>
            <w:hideMark/>
          </w:tcPr>
          <w:p w:rsidR="003A0124" w:rsidRDefault="001429F7" w:rsidP="003A012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w:t>
            </w:r>
            <w:r>
              <w:rPr>
                <w:rFonts w:ascii="Times New Roman" w:eastAsia="Times New Roman" w:hAnsi="Times New Roman" w:cs="Times New Roman"/>
                <w:color w:val="000000"/>
                <w:sz w:val="24"/>
                <w:szCs w:val="24"/>
                <w:lang w:val="uk-UA" w:eastAsia="ru-RU"/>
              </w:rPr>
              <w:t>йняти участь у</w:t>
            </w:r>
            <w:r>
              <w:rPr>
                <w:rFonts w:ascii="Times New Roman" w:eastAsia="Times New Roman" w:hAnsi="Times New Roman" w:cs="Times New Roman"/>
                <w:color w:val="000000"/>
                <w:sz w:val="24"/>
                <w:szCs w:val="24"/>
                <w:lang w:eastAsia="ru-RU"/>
              </w:rPr>
              <w:t xml:space="preserve"> Всеукраїнському тижні</w:t>
            </w:r>
            <w:r w:rsidR="003A0124" w:rsidRPr="003A0124">
              <w:rPr>
                <w:rFonts w:ascii="Times New Roman" w:eastAsia="Times New Roman" w:hAnsi="Times New Roman" w:cs="Times New Roman"/>
                <w:color w:val="000000"/>
                <w:sz w:val="24"/>
                <w:szCs w:val="24"/>
                <w:lang w:eastAsia="ru-RU"/>
              </w:rPr>
              <w:t xml:space="preserve"> з протидії булінгу,  урок «Стоп булінг»</w:t>
            </w:r>
          </w:p>
          <w:p w:rsidR="004072FE" w:rsidRDefault="004072FE" w:rsidP="003A0124">
            <w:pPr>
              <w:spacing w:after="0" w:line="240" w:lineRule="auto"/>
              <w:rPr>
                <w:rFonts w:ascii="Times New Roman" w:eastAsia="Times New Roman" w:hAnsi="Times New Roman" w:cs="Times New Roman"/>
                <w:color w:val="000000"/>
                <w:sz w:val="24"/>
                <w:szCs w:val="24"/>
                <w:lang w:eastAsia="ru-RU"/>
              </w:rPr>
            </w:pPr>
          </w:p>
          <w:p w:rsidR="004072FE" w:rsidRPr="003A0124" w:rsidRDefault="004072FE" w:rsidP="003A0124">
            <w:pPr>
              <w:spacing w:after="0" w:line="240" w:lineRule="auto"/>
              <w:rPr>
                <w:rFonts w:ascii="Times New Roman" w:eastAsia="Times New Roman" w:hAnsi="Times New Roman" w:cs="Times New Roman"/>
                <w:sz w:val="24"/>
                <w:szCs w:val="24"/>
                <w:lang w:eastAsia="ru-RU"/>
              </w:rPr>
            </w:pPr>
          </w:p>
        </w:tc>
        <w:tc>
          <w:tcPr>
            <w:tcW w:w="2023" w:type="dxa"/>
            <w:tcBorders>
              <w:top w:val="single" w:sz="4" w:space="0" w:color="000000"/>
              <w:left w:val="single" w:sz="4" w:space="0" w:color="000000"/>
              <w:bottom w:val="single" w:sz="4" w:space="0" w:color="000000"/>
              <w:right w:val="single" w:sz="4" w:space="0" w:color="000000"/>
            </w:tcBorders>
            <w:vAlign w:val="center"/>
            <w:hideMark/>
          </w:tcPr>
          <w:p w:rsidR="0042725F" w:rsidRDefault="0042725F" w:rsidP="003A0124">
            <w:pPr>
              <w:spacing w:after="0" w:line="240" w:lineRule="auto"/>
              <w:jc w:val="center"/>
              <w:rPr>
                <w:rFonts w:ascii="Times New Roman" w:eastAsia="Times New Roman" w:hAnsi="Times New Roman" w:cs="Times New Roman"/>
                <w:color w:val="000000"/>
                <w:sz w:val="24"/>
                <w:szCs w:val="24"/>
                <w:lang w:eastAsia="ru-RU"/>
              </w:rPr>
            </w:pPr>
            <w:r w:rsidRPr="0042725F">
              <w:rPr>
                <w:rFonts w:ascii="Times New Roman" w:eastAsia="Times New Roman" w:hAnsi="Times New Roman" w:cs="Times New Roman"/>
                <w:color w:val="000000"/>
                <w:sz w:val="24"/>
                <w:szCs w:val="24"/>
                <w:lang w:eastAsia="ru-RU"/>
              </w:rPr>
              <w:t>Вересень</w:t>
            </w:r>
            <w:r>
              <w:rPr>
                <w:rFonts w:ascii="Times New Roman" w:eastAsia="Times New Roman" w:hAnsi="Times New Roman" w:cs="Times New Roman"/>
                <w:color w:val="000000"/>
                <w:sz w:val="24"/>
                <w:szCs w:val="24"/>
                <w:lang w:val="uk-UA" w:eastAsia="ru-RU"/>
              </w:rPr>
              <w:t>-</w:t>
            </w:r>
            <w:r w:rsidRPr="0042725F">
              <w:rPr>
                <w:rFonts w:ascii="Times New Roman" w:eastAsia="Times New Roman" w:hAnsi="Times New Roman" w:cs="Times New Roman"/>
                <w:color w:val="000000"/>
                <w:sz w:val="24"/>
                <w:szCs w:val="24"/>
                <w:lang w:eastAsia="ru-RU"/>
              </w:rPr>
              <w:t>жовтень</w:t>
            </w:r>
          </w:p>
          <w:p w:rsidR="003A0124" w:rsidRPr="003A0124" w:rsidRDefault="001429F7" w:rsidP="003A012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за окремим планом</w:t>
            </w:r>
          </w:p>
        </w:tc>
        <w:tc>
          <w:tcPr>
            <w:tcW w:w="3080" w:type="dxa"/>
            <w:tcBorders>
              <w:top w:val="single" w:sz="4" w:space="0" w:color="000000"/>
              <w:left w:val="single" w:sz="4" w:space="0" w:color="000000"/>
              <w:bottom w:val="single" w:sz="4" w:space="0" w:color="000000"/>
              <w:right w:val="single" w:sz="4" w:space="0" w:color="000000"/>
            </w:tcBorders>
            <w:vAlign w:val="center"/>
            <w:hideMark/>
          </w:tcPr>
          <w:p w:rsidR="001429F7" w:rsidRDefault="001429F7" w:rsidP="001429F7">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Заступник директора з ВР,</w:t>
            </w:r>
          </w:p>
          <w:p w:rsidR="003A0124" w:rsidRPr="003A0124" w:rsidRDefault="007D22C5" w:rsidP="00E35C2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С</w:t>
            </w:r>
            <w:r w:rsidR="001429F7">
              <w:rPr>
                <w:rFonts w:ascii="Times New Roman" w:eastAsia="Times New Roman" w:hAnsi="Times New Roman" w:cs="Times New Roman"/>
                <w:color w:val="000000"/>
                <w:sz w:val="24"/>
                <w:szCs w:val="24"/>
                <w:lang w:val="uk-UA" w:eastAsia="ru-RU"/>
              </w:rPr>
              <w:t>оціальний</w:t>
            </w:r>
            <w:r>
              <w:rPr>
                <w:rFonts w:ascii="Times New Roman" w:eastAsia="Times New Roman" w:hAnsi="Times New Roman" w:cs="Times New Roman"/>
                <w:color w:val="000000"/>
                <w:sz w:val="24"/>
                <w:szCs w:val="24"/>
                <w:lang w:val="uk-UA" w:eastAsia="ru-RU"/>
              </w:rPr>
              <w:t xml:space="preserve"> </w:t>
            </w:r>
            <w:r w:rsidR="001429F7">
              <w:rPr>
                <w:rFonts w:ascii="Times New Roman" w:eastAsia="Times New Roman" w:hAnsi="Times New Roman" w:cs="Times New Roman"/>
                <w:color w:val="000000"/>
                <w:sz w:val="24"/>
                <w:szCs w:val="24"/>
                <w:lang w:eastAsia="ru-RU"/>
              </w:rPr>
              <w:t> педагог, практичний психолог</w:t>
            </w:r>
          </w:p>
        </w:tc>
      </w:tr>
      <w:tr w:rsidR="0042725F" w:rsidRPr="003A0124" w:rsidTr="0042725F">
        <w:trPr>
          <w:tblCellSpacing w:w="0" w:type="dxa"/>
        </w:trPr>
        <w:tc>
          <w:tcPr>
            <w:tcW w:w="512" w:type="dxa"/>
            <w:tcBorders>
              <w:top w:val="single" w:sz="4" w:space="0" w:color="000000"/>
              <w:left w:val="single" w:sz="4" w:space="0" w:color="000000"/>
              <w:bottom w:val="single" w:sz="4" w:space="0" w:color="000000"/>
              <w:right w:val="single" w:sz="4" w:space="0" w:color="000000"/>
            </w:tcBorders>
            <w:vAlign w:val="center"/>
          </w:tcPr>
          <w:p w:rsidR="0042725F" w:rsidRPr="0042725F" w:rsidRDefault="0042725F" w:rsidP="0042725F">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c>
          <w:tcPr>
            <w:tcW w:w="5017" w:type="dxa"/>
            <w:tcBorders>
              <w:top w:val="single" w:sz="4" w:space="0" w:color="000000"/>
              <w:left w:val="single" w:sz="4" w:space="0" w:color="000000"/>
              <w:bottom w:val="single" w:sz="4" w:space="0" w:color="000000"/>
              <w:right w:val="single" w:sz="4" w:space="0" w:color="000000"/>
            </w:tcBorders>
            <w:vAlign w:val="center"/>
            <w:hideMark/>
          </w:tcPr>
          <w:p w:rsidR="0042725F" w:rsidRPr="003A0124" w:rsidRDefault="0042725F" w:rsidP="0042725F">
            <w:pPr>
              <w:spacing w:after="0" w:line="240" w:lineRule="auto"/>
              <w:rPr>
                <w:rFonts w:ascii="Times New Roman" w:eastAsia="Times New Roman" w:hAnsi="Times New Roman" w:cs="Times New Roman"/>
                <w:sz w:val="24"/>
                <w:szCs w:val="24"/>
                <w:lang w:eastAsia="ru-RU"/>
              </w:rPr>
            </w:pPr>
            <w:r w:rsidRPr="003A0124">
              <w:rPr>
                <w:rFonts w:ascii="Times New Roman" w:eastAsia="Times New Roman" w:hAnsi="Times New Roman" w:cs="Times New Roman"/>
                <w:color w:val="000000"/>
                <w:sz w:val="24"/>
                <w:szCs w:val="24"/>
                <w:lang w:eastAsia="ru-RU"/>
              </w:rPr>
              <w:t xml:space="preserve">Забезпечити оприлюднення на веб-сайтах, </w:t>
            </w:r>
            <w:r>
              <w:rPr>
                <w:rFonts w:ascii="Times New Roman" w:eastAsia="Times New Roman" w:hAnsi="Times New Roman" w:cs="Times New Roman"/>
                <w:color w:val="000000"/>
                <w:sz w:val="24"/>
                <w:szCs w:val="24"/>
                <w:lang w:val="uk-UA" w:eastAsia="ru-RU"/>
              </w:rPr>
              <w:t>соціальних мережах, освітніх платформах</w:t>
            </w:r>
            <w:r w:rsidRPr="003A0124">
              <w:rPr>
                <w:rFonts w:ascii="Times New Roman" w:eastAsia="Times New Roman" w:hAnsi="Times New Roman" w:cs="Times New Roman"/>
                <w:color w:val="000000"/>
                <w:sz w:val="24"/>
                <w:szCs w:val="24"/>
                <w:lang w:eastAsia="ru-RU"/>
              </w:rPr>
              <w:t>,  при проведенні інструктажів для всіх працівників закладів освіти:</w:t>
            </w:r>
          </w:p>
          <w:p w:rsidR="0042725F" w:rsidRPr="003A0124" w:rsidRDefault="0042725F" w:rsidP="0042725F">
            <w:pPr>
              <w:spacing w:after="0" w:line="240" w:lineRule="auto"/>
              <w:rPr>
                <w:rFonts w:ascii="Times New Roman" w:eastAsia="Times New Roman" w:hAnsi="Times New Roman" w:cs="Times New Roman"/>
                <w:sz w:val="24"/>
                <w:szCs w:val="24"/>
                <w:lang w:eastAsia="ru-RU"/>
              </w:rPr>
            </w:pPr>
            <w:r w:rsidRPr="003A0124">
              <w:rPr>
                <w:rFonts w:ascii="Times New Roman" w:eastAsia="Times New Roman" w:hAnsi="Times New Roman" w:cs="Times New Roman"/>
                <w:color w:val="000000"/>
                <w:sz w:val="24"/>
                <w:szCs w:val="24"/>
                <w:lang w:eastAsia="ru-RU"/>
              </w:rPr>
              <w:t>- плану заходів закладу освіти, спрямованих на запобігання та протидію булінгу (цькуванню);</w:t>
            </w:r>
          </w:p>
          <w:p w:rsidR="0042725F" w:rsidRPr="003A0124" w:rsidRDefault="0042725F" w:rsidP="0042725F">
            <w:pPr>
              <w:spacing w:after="0" w:line="240" w:lineRule="auto"/>
              <w:rPr>
                <w:rFonts w:ascii="Times New Roman" w:eastAsia="Times New Roman" w:hAnsi="Times New Roman" w:cs="Times New Roman"/>
                <w:sz w:val="24"/>
                <w:szCs w:val="24"/>
                <w:lang w:eastAsia="ru-RU"/>
              </w:rPr>
            </w:pPr>
            <w:r w:rsidRPr="003A0124">
              <w:rPr>
                <w:rFonts w:ascii="Times New Roman" w:eastAsia="Times New Roman" w:hAnsi="Times New Roman" w:cs="Times New Roman"/>
                <w:color w:val="000000"/>
                <w:sz w:val="24"/>
                <w:szCs w:val="24"/>
                <w:lang w:eastAsia="ru-RU"/>
              </w:rPr>
              <w:t>- процедури подання учасниками освітнього процесу заяв про випадки булінгу(цькування) в закладі освіти (форма заяви, примірний зміст, терміни та процедуру розгляду відповідно до законодавства тощо);</w:t>
            </w:r>
          </w:p>
          <w:p w:rsidR="0042725F" w:rsidRPr="003A0124" w:rsidRDefault="0042725F" w:rsidP="0042725F">
            <w:pPr>
              <w:spacing w:after="0" w:line="240" w:lineRule="auto"/>
              <w:rPr>
                <w:rFonts w:ascii="Times New Roman" w:eastAsia="Times New Roman" w:hAnsi="Times New Roman" w:cs="Times New Roman"/>
                <w:sz w:val="24"/>
                <w:szCs w:val="24"/>
                <w:lang w:eastAsia="ru-RU"/>
              </w:rPr>
            </w:pPr>
            <w:r w:rsidRPr="003A0124">
              <w:rPr>
                <w:rFonts w:ascii="Times New Roman" w:eastAsia="Times New Roman" w:hAnsi="Times New Roman" w:cs="Times New Roman"/>
                <w:color w:val="000000"/>
                <w:sz w:val="24"/>
                <w:szCs w:val="24"/>
                <w:lang w:eastAsia="ru-RU"/>
              </w:rPr>
              <w:t>- порядку реагування на доведені випадки булінгу (цькування);</w:t>
            </w:r>
          </w:p>
          <w:p w:rsidR="0042725F" w:rsidRPr="003A0124" w:rsidRDefault="0042725F" w:rsidP="0042725F">
            <w:pPr>
              <w:spacing w:after="0" w:line="240" w:lineRule="auto"/>
              <w:rPr>
                <w:rFonts w:ascii="Times New Roman" w:eastAsia="Times New Roman" w:hAnsi="Times New Roman" w:cs="Times New Roman"/>
                <w:sz w:val="24"/>
                <w:szCs w:val="24"/>
                <w:lang w:eastAsia="ru-RU"/>
              </w:rPr>
            </w:pPr>
            <w:r w:rsidRPr="003A0124">
              <w:rPr>
                <w:rFonts w:ascii="Times New Roman" w:eastAsia="Times New Roman" w:hAnsi="Times New Roman" w:cs="Times New Roman"/>
                <w:color w:val="000000"/>
                <w:sz w:val="24"/>
                <w:szCs w:val="24"/>
                <w:lang w:eastAsia="ru-RU"/>
              </w:rPr>
              <w:t>-  інформації щодо особи, відповідальної за здійснення контролю за виконанням плану заходів з протидії булінгу (цькуванню) в закладі освіти та розгляд скарг про відмову у реагуванні на випадки булінгу (цькування) за відповідними заявами;</w:t>
            </w:r>
          </w:p>
          <w:p w:rsidR="0042725F" w:rsidRDefault="0042725F" w:rsidP="0042725F">
            <w:pPr>
              <w:spacing w:after="0" w:line="240" w:lineRule="auto"/>
              <w:rPr>
                <w:rFonts w:ascii="Times New Roman" w:eastAsia="Times New Roman" w:hAnsi="Times New Roman" w:cs="Times New Roman"/>
                <w:sz w:val="24"/>
                <w:szCs w:val="24"/>
                <w:lang w:eastAsia="ru-RU"/>
              </w:rPr>
            </w:pPr>
            <w:r w:rsidRPr="003A0124">
              <w:rPr>
                <w:rFonts w:ascii="Times New Roman" w:eastAsia="Times New Roman" w:hAnsi="Times New Roman" w:cs="Times New Roman"/>
                <w:color w:val="000000"/>
                <w:sz w:val="24"/>
                <w:szCs w:val="24"/>
                <w:lang w:eastAsia="ru-RU"/>
              </w:rPr>
              <w:t>-  інформації щодо відповідальності за вчинення булінгу(цькування) згідно з КУпАП та неповідомлення уповноваженого органу Національної поліції України про випадки булінгу(цькування)</w:t>
            </w:r>
            <w:r w:rsidRPr="003A0124">
              <w:rPr>
                <w:rFonts w:ascii="Times New Roman" w:eastAsia="Times New Roman" w:hAnsi="Times New Roman" w:cs="Times New Roman"/>
                <w:sz w:val="24"/>
                <w:szCs w:val="24"/>
                <w:lang w:eastAsia="ru-RU"/>
              </w:rPr>
              <w:t> </w:t>
            </w:r>
          </w:p>
          <w:p w:rsidR="007E44EF" w:rsidRPr="003A0124" w:rsidRDefault="007E44EF" w:rsidP="0042725F">
            <w:pPr>
              <w:spacing w:after="0" w:line="240" w:lineRule="auto"/>
              <w:rPr>
                <w:rFonts w:ascii="Times New Roman" w:eastAsia="Times New Roman" w:hAnsi="Times New Roman" w:cs="Times New Roman"/>
                <w:sz w:val="24"/>
                <w:szCs w:val="24"/>
                <w:lang w:eastAsia="ru-RU"/>
              </w:rPr>
            </w:pPr>
          </w:p>
        </w:tc>
        <w:tc>
          <w:tcPr>
            <w:tcW w:w="2023" w:type="dxa"/>
            <w:tcBorders>
              <w:top w:val="single" w:sz="4" w:space="0" w:color="000000"/>
              <w:left w:val="single" w:sz="4" w:space="0" w:color="000000"/>
              <w:bottom w:val="single" w:sz="4" w:space="0" w:color="000000"/>
              <w:right w:val="single" w:sz="4" w:space="0" w:color="000000"/>
            </w:tcBorders>
            <w:hideMark/>
          </w:tcPr>
          <w:p w:rsidR="0042725F" w:rsidRPr="000D2D24" w:rsidRDefault="0042725F" w:rsidP="0042725F">
            <w:pPr>
              <w:jc w:val="center"/>
              <w:rPr>
                <w:rFonts w:ascii="Times New Roman" w:hAnsi="Times New Roman" w:cs="Times New Roman"/>
                <w:sz w:val="24"/>
                <w:szCs w:val="24"/>
              </w:rPr>
            </w:pPr>
            <w:r w:rsidRPr="000D2D24">
              <w:rPr>
                <w:rFonts w:ascii="Times New Roman" w:hAnsi="Times New Roman" w:cs="Times New Roman"/>
                <w:sz w:val="24"/>
                <w:szCs w:val="24"/>
              </w:rPr>
              <w:t>Постійно</w:t>
            </w:r>
          </w:p>
        </w:tc>
        <w:tc>
          <w:tcPr>
            <w:tcW w:w="3080" w:type="dxa"/>
            <w:tcBorders>
              <w:top w:val="single" w:sz="4" w:space="0" w:color="000000"/>
              <w:left w:val="single" w:sz="4" w:space="0" w:color="000000"/>
              <w:bottom w:val="single" w:sz="4" w:space="0" w:color="000000"/>
              <w:right w:val="single" w:sz="4" w:space="0" w:color="000000"/>
            </w:tcBorders>
            <w:vAlign w:val="center"/>
            <w:hideMark/>
          </w:tcPr>
          <w:p w:rsidR="0042725F" w:rsidRDefault="0042725F" w:rsidP="0042725F">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Заступник директора з НВР,</w:t>
            </w:r>
          </w:p>
          <w:p w:rsidR="0042725F" w:rsidRPr="007D22C5" w:rsidRDefault="0042725F" w:rsidP="0042725F">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соціальний </w:t>
            </w:r>
            <w:r>
              <w:rPr>
                <w:rFonts w:ascii="Times New Roman" w:eastAsia="Times New Roman" w:hAnsi="Times New Roman" w:cs="Times New Roman"/>
                <w:color w:val="000000"/>
                <w:sz w:val="24"/>
                <w:szCs w:val="24"/>
                <w:lang w:eastAsia="ru-RU"/>
              </w:rPr>
              <w:t> педагог, практичний психоло</w:t>
            </w:r>
            <w:r>
              <w:rPr>
                <w:rFonts w:ascii="Times New Roman" w:eastAsia="Times New Roman" w:hAnsi="Times New Roman" w:cs="Times New Roman"/>
                <w:color w:val="000000"/>
                <w:sz w:val="24"/>
                <w:szCs w:val="24"/>
                <w:lang w:val="uk-UA" w:eastAsia="ru-RU"/>
              </w:rPr>
              <w:t>г</w:t>
            </w:r>
          </w:p>
          <w:p w:rsidR="0042725F" w:rsidRPr="003A0124" w:rsidRDefault="0042725F" w:rsidP="0042725F">
            <w:pPr>
              <w:spacing w:after="0" w:line="240" w:lineRule="auto"/>
              <w:rPr>
                <w:rFonts w:ascii="Times New Roman" w:eastAsia="Times New Roman" w:hAnsi="Times New Roman" w:cs="Times New Roman"/>
                <w:sz w:val="24"/>
                <w:szCs w:val="24"/>
                <w:lang w:eastAsia="ru-RU"/>
              </w:rPr>
            </w:pPr>
          </w:p>
        </w:tc>
      </w:tr>
      <w:tr w:rsidR="0042725F" w:rsidRPr="003A0124" w:rsidTr="0042725F">
        <w:trPr>
          <w:tblCellSpacing w:w="0" w:type="dxa"/>
        </w:trPr>
        <w:tc>
          <w:tcPr>
            <w:tcW w:w="512" w:type="dxa"/>
            <w:tcBorders>
              <w:top w:val="single" w:sz="4" w:space="0" w:color="000000"/>
              <w:left w:val="single" w:sz="4" w:space="0" w:color="000000"/>
              <w:bottom w:val="single" w:sz="4" w:space="0" w:color="000000"/>
              <w:right w:val="single" w:sz="4" w:space="0" w:color="000000"/>
            </w:tcBorders>
            <w:vAlign w:val="center"/>
          </w:tcPr>
          <w:p w:rsidR="0042725F" w:rsidRPr="0042725F" w:rsidRDefault="0042725F" w:rsidP="0042725F">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10</w:t>
            </w:r>
          </w:p>
        </w:tc>
        <w:tc>
          <w:tcPr>
            <w:tcW w:w="5017" w:type="dxa"/>
            <w:tcBorders>
              <w:top w:val="single" w:sz="4" w:space="0" w:color="000000"/>
              <w:left w:val="single" w:sz="4" w:space="0" w:color="000000"/>
              <w:bottom w:val="single" w:sz="4" w:space="0" w:color="000000"/>
              <w:right w:val="single" w:sz="4" w:space="0" w:color="000000"/>
            </w:tcBorders>
            <w:vAlign w:val="center"/>
            <w:hideMark/>
          </w:tcPr>
          <w:p w:rsidR="0042725F" w:rsidRPr="0042725F" w:rsidRDefault="0042725F" w:rsidP="0042725F">
            <w:pPr>
              <w:spacing w:after="0" w:line="240" w:lineRule="auto"/>
              <w:rPr>
                <w:rFonts w:ascii="Times New Roman" w:eastAsia="Times New Roman" w:hAnsi="Times New Roman" w:cs="Times New Roman"/>
                <w:sz w:val="24"/>
                <w:szCs w:val="24"/>
                <w:lang w:val="uk-UA" w:eastAsia="ru-RU"/>
              </w:rPr>
            </w:pPr>
            <w:r w:rsidRPr="0042725F">
              <w:rPr>
                <w:rFonts w:ascii="Times New Roman" w:eastAsia="Times New Roman" w:hAnsi="Times New Roman" w:cs="Times New Roman"/>
                <w:color w:val="000000"/>
                <w:sz w:val="24"/>
                <w:szCs w:val="24"/>
                <w:lang w:val="uk-UA" w:eastAsia="ru-RU"/>
              </w:rPr>
              <w:t>Пров</w:t>
            </w:r>
            <w:r>
              <w:rPr>
                <w:rFonts w:ascii="Times New Roman" w:eastAsia="Times New Roman" w:hAnsi="Times New Roman" w:cs="Times New Roman"/>
                <w:color w:val="000000"/>
                <w:sz w:val="24"/>
                <w:szCs w:val="24"/>
                <w:lang w:val="uk-UA" w:eastAsia="ru-RU"/>
              </w:rPr>
              <w:t>одити</w:t>
            </w:r>
            <w:r w:rsidRPr="0042725F">
              <w:rPr>
                <w:rFonts w:ascii="Times New Roman" w:eastAsia="Times New Roman" w:hAnsi="Times New Roman" w:cs="Times New Roman"/>
                <w:color w:val="000000"/>
                <w:sz w:val="24"/>
                <w:szCs w:val="24"/>
                <w:lang w:val="uk-UA" w:eastAsia="ru-RU"/>
              </w:rPr>
              <w:t xml:space="preserve"> інформаційно-просвітницьку роботу (тренінги, тематичні зустрічі та заняття, круглі столи, бесіди, уроки доброти, консультації, флеш-моби, акції, спільні перегляди та обговорення тематичних відео сюжетів тощо) з усіма учасниками освітнього процесу стосовно формування соціальних навичок поведінки в соціумі, ненасильницьких методів поведінки та виховання, конструктивного вирішення конфліктів, управління власними емоціями та подолання стресу, недопущення вчинення дитиною та стосовно дитини боулінгу(цькування) тощо.</w:t>
            </w:r>
          </w:p>
          <w:p w:rsidR="0042725F" w:rsidRDefault="0042725F" w:rsidP="0042725F">
            <w:pPr>
              <w:spacing w:after="0" w:line="240" w:lineRule="auto"/>
              <w:rPr>
                <w:rFonts w:ascii="Times New Roman" w:eastAsia="Times New Roman" w:hAnsi="Times New Roman" w:cs="Times New Roman"/>
                <w:color w:val="000000"/>
                <w:sz w:val="24"/>
                <w:szCs w:val="24"/>
                <w:lang w:eastAsia="ru-RU"/>
              </w:rPr>
            </w:pPr>
            <w:r w:rsidRPr="00F169AA">
              <w:rPr>
                <w:rFonts w:ascii="Times New Roman" w:eastAsia="Times New Roman" w:hAnsi="Times New Roman" w:cs="Times New Roman"/>
                <w:color w:val="000000"/>
                <w:sz w:val="24"/>
                <w:szCs w:val="24"/>
                <w:lang w:val="uk-UA" w:eastAsia="ru-RU"/>
              </w:rPr>
              <w:t>Впроваджувати принципи дотримання прав людини, толерантної поведінки, недискримінації, співробітництва та взаємоповаги як наскрізні теми для заходів з попередження булінгу (цькування), враховуючи, зокрема, досвід роботи з діяльності шкільної служби порозуміння, запровадження медіації освітнього середовища.</w:t>
            </w:r>
            <w:r w:rsidRPr="003A0124">
              <w:rPr>
                <w:rFonts w:ascii="Times New Roman" w:eastAsia="Times New Roman" w:hAnsi="Times New Roman" w:cs="Times New Roman"/>
                <w:color w:val="000000"/>
                <w:sz w:val="24"/>
                <w:szCs w:val="24"/>
                <w:lang w:eastAsia="ru-RU"/>
              </w:rPr>
              <w:t> </w:t>
            </w:r>
            <w:r w:rsidRPr="00F169AA">
              <w:rPr>
                <w:rFonts w:ascii="Times New Roman" w:eastAsia="Times New Roman" w:hAnsi="Times New Roman" w:cs="Times New Roman"/>
                <w:color w:val="000000"/>
                <w:sz w:val="24"/>
                <w:szCs w:val="24"/>
                <w:lang w:val="uk-UA" w:eastAsia="ru-RU"/>
              </w:rPr>
              <w:t xml:space="preserve"> </w:t>
            </w:r>
            <w:r w:rsidRPr="003A0124">
              <w:rPr>
                <w:rFonts w:ascii="Times New Roman" w:eastAsia="Times New Roman" w:hAnsi="Times New Roman" w:cs="Times New Roman"/>
                <w:color w:val="000000"/>
                <w:sz w:val="24"/>
                <w:szCs w:val="24"/>
                <w:lang w:eastAsia="ru-RU"/>
              </w:rPr>
              <w:t> Залучати до такої роботи представників громадських організацій, батьківської спільноти, правоохоронних органів, учнівського самоврядування  тощо</w:t>
            </w:r>
          </w:p>
          <w:p w:rsidR="0042725F" w:rsidRPr="003A0124" w:rsidRDefault="0042725F" w:rsidP="0042725F">
            <w:pPr>
              <w:spacing w:after="0" w:line="240" w:lineRule="auto"/>
              <w:rPr>
                <w:rFonts w:ascii="Times New Roman" w:eastAsia="Times New Roman" w:hAnsi="Times New Roman" w:cs="Times New Roman"/>
                <w:sz w:val="24"/>
                <w:szCs w:val="24"/>
                <w:lang w:eastAsia="ru-RU"/>
              </w:rPr>
            </w:pPr>
          </w:p>
        </w:tc>
        <w:tc>
          <w:tcPr>
            <w:tcW w:w="2023" w:type="dxa"/>
            <w:tcBorders>
              <w:top w:val="single" w:sz="4" w:space="0" w:color="000000"/>
              <w:left w:val="single" w:sz="4" w:space="0" w:color="000000"/>
              <w:bottom w:val="single" w:sz="4" w:space="0" w:color="000000"/>
              <w:right w:val="single" w:sz="4" w:space="0" w:color="000000"/>
            </w:tcBorders>
            <w:hideMark/>
          </w:tcPr>
          <w:p w:rsidR="0042725F" w:rsidRPr="000D2D24" w:rsidRDefault="0042725F" w:rsidP="0042725F">
            <w:pPr>
              <w:jc w:val="center"/>
              <w:rPr>
                <w:rFonts w:ascii="Times New Roman" w:hAnsi="Times New Roman" w:cs="Times New Roman"/>
                <w:sz w:val="24"/>
                <w:szCs w:val="24"/>
              </w:rPr>
            </w:pPr>
            <w:r w:rsidRPr="000D2D24">
              <w:rPr>
                <w:rFonts w:ascii="Times New Roman" w:hAnsi="Times New Roman" w:cs="Times New Roman"/>
                <w:sz w:val="24"/>
                <w:szCs w:val="24"/>
              </w:rPr>
              <w:t>Постійно</w:t>
            </w:r>
          </w:p>
        </w:tc>
        <w:tc>
          <w:tcPr>
            <w:tcW w:w="3080" w:type="dxa"/>
            <w:tcBorders>
              <w:top w:val="single" w:sz="4" w:space="0" w:color="000000"/>
              <w:left w:val="single" w:sz="4" w:space="0" w:color="000000"/>
              <w:bottom w:val="single" w:sz="4" w:space="0" w:color="000000"/>
              <w:right w:val="single" w:sz="4" w:space="0" w:color="000000"/>
            </w:tcBorders>
            <w:vAlign w:val="center"/>
            <w:hideMark/>
          </w:tcPr>
          <w:p w:rsidR="0042725F" w:rsidRDefault="0042725F" w:rsidP="0042725F">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Заступник директора з ВР,</w:t>
            </w:r>
          </w:p>
          <w:p w:rsidR="0042725F" w:rsidRDefault="0042725F" w:rsidP="0042725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 xml:space="preserve">соціальний </w:t>
            </w:r>
            <w:r>
              <w:rPr>
                <w:rFonts w:ascii="Times New Roman" w:eastAsia="Times New Roman" w:hAnsi="Times New Roman" w:cs="Times New Roman"/>
                <w:color w:val="000000"/>
                <w:sz w:val="24"/>
                <w:szCs w:val="24"/>
                <w:lang w:eastAsia="ru-RU"/>
              </w:rPr>
              <w:t> педагог, практичний психолог,</w:t>
            </w:r>
          </w:p>
          <w:p w:rsidR="0042725F" w:rsidRPr="00411E7A" w:rsidRDefault="0042725F" w:rsidP="0042725F">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 xml:space="preserve">класні </w:t>
            </w:r>
            <w:r>
              <w:rPr>
                <w:rFonts w:ascii="Times New Roman" w:eastAsia="Times New Roman" w:hAnsi="Times New Roman" w:cs="Times New Roman"/>
                <w:color w:val="000000"/>
                <w:sz w:val="24"/>
                <w:szCs w:val="24"/>
                <w:lang w:eastAsia="ru-RU"/>
              </w:rPr>
              <w:t>к</w:t>
            </w:r>
            <w:r w:rsidRPr="003A0124">
              <w:rPr>
                <w:rFonts w:ascii="Times New Roman" w:eastAsia="Times New Roman" w:hAnsi="Times New Roman" w:cs="Times New Roman"/>
                <w:color w:val="000000"/>
                <w:sz w:val="24"/>
                <w:szCs w:val="24"/>
                <w:lang w:eastAsia="ru-RU"/>
              </w:rPr>
              <w:t xml:space="preserve">ерівники </w:t>
            </w:r>
            <w:r>
              <w:rPr>
                <w:rFonts w:ascii="Times New Roman" w:eastAsia="Times New Roman" w:hAnsi="Times New Roman" w:cs="Times New Roman"/>
                <w:color w:val="000000"/>
                <w:sz w:val="24"/>
                <w:szCs w:val="24"/>
                <w:lang w:val="uk-UA" w:eastAsia="ru-RU"/>
              </w:rPr>
              <w:t>10-11 класів</w:t>
            </w:r>
          </w:p>
          <w:p w:rsidR="0042725F" w:rsidRPr="003A0124" w:rsidRDefault="0042725F" w:rsidP="0042725F">
            <w:pPr>
              <w:spacing w:after="0" w:line="240" w:lineRule="auto"/>
              <w:rPr>
                <w:rFonts w:ascii="Times New Roman" w:eastAsia="Times New Roman" w:hAnsi="Times New Roman" w:cs="Times New Roman"/>
                <w:sz w:val="24"/>
                <w:szCs w:val="24"/>
                <w:lang w:eastAsia="ru-RU"/>
              </w:rPr>
            </w:pPr>
          </w:p>
        </w:tc>
      </w:tr>
      <w:tr w:rsidR="0042725F" w:rsidRPr="003A0124" w:rsidTr="0042725F">
        <w:trPr>
          <w:tblCellSpacing w:w="0" w:type="dxa"/>
        </w:trPr>
        <w:tc>
          <w:tcPr>
            <w:tcW w:w="512" w:type="dxa"/>
            <w:tcBorders>
              <w:top w:val="single" w:sz="4" w:space="0" w:color="000000"/>
              <w:left w:val="single" w:sz="4" w:space="0" w:color="000000"/>
              <w:bottom w:val="single" w:sz="4" w:space="0" w:color="000000"/>
              <w:right w:val="single" w:sz="4" w:space="0" w:color="000000"/>
            </w:tcBorders>
            <w:vAlign w:val="center"/>
          </w:tcPr>
          <w:p w:rsidR="0042725F" w:rsidRPr="0042725F" w:rsidRDefault="0042725F" w:rsidP="0042725F">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11</w:t>
            </w:r>
          </w:p>
        </w:tc>
        <w:tc>
          <w:tcPr>
            <w:tcW w:w="5017" w:type="dxa"/>
            <w:tcBorders>
              <w:top w:val="single" w:sz="4" w:space="0" w:color="000000"/>
              <w:left w:val="single" w:sz="4" w:space="0" w:color="000000"/>
              <w:bottom w:val="single" w:sz="4" w:space="0" w:color="000000"/>
              <w:right w:val="single" w:sz="4" w:space="0" w:color="000000"/>
            </w:tcBorders>
            <w:vAlign w:val="center"/>
            <w:hideMark/>
          </w:tcPr>
          <w:p w:rsidR="0042725F" w:rsidRPr="00F169AA" w:rsidRDefault="0042725F" w:rsidP="0042725F">
            <w:pPr>
              <w:spacing w:after="0" w:line="240" w:lineRule="auto"/>
              <w:rPr>
                <w:rFonts w:ascii="Times New Roman" w:eastAsia="Times New Roman" w:hAnsi="Times New Roman" w:cs="Times New Roman"/>
                <w:sz w:val="24"/>
                <w:szCs w:val="24"/>
                <w:lang w:val="uk-UA" w:eastAsia="ru-RU"/>
              </w:rPr>
            </w:pPr>
            <w:r w:rsidRPr="00F169AA">
              <w:rPr>
                <w:rFonts w:ascii="Times New Roman" w:eastAsia="Times New Roman" w:hAnsi="Times New Roman" w:cs="Times New Roman"/>
                <w:color w:val="000000"/>
                <w:sz w:val="24"/>
                <w:szCs w:val="24"/>
                <w:lang w:val="uk-UA" w:eastAsia="ru-RU"/>
              </w:rPr>
              <w:t>Забезпеч</w:t>
            </w:r>
            <w:r>
              <w:rPr>
                <w:rFonts w:ascii="Times New Roman" w:eastAsia="Times New Roman" w:hAnsi="Times New Roman" w:cs="Times New Roman"/>
                <w:color w:val="000000"/>
                <w:sz w:val="24"/>
                <w:szCs w:val="24"/>
                <w:lang w:val="uk-UA" w:eastAsia="ru-RU"/>
              </w:rPr>
              <w:t>ува</w:t>
            </w:r>
            <w:r w:rsidRPr="00F169AA">
              <w:rPr>
                <w:rFonts w:ascii="Times New Roman" w:eastAsia="Times New Roman" w:hAnsi="Times New Roman" w:cs="Times New Roman"/>
                <w:color w:val="000000"/>
                <w:sz w:val="24"/>
                <w:szCs w:val="24"/>
                <w:lang w:val="uk-UA" w:eastAsia="ru-RU"/>
              </w:rPr>
              <w:t>ти соціально-психологічний супровід (консультування, бесіди, діагностування тощо) осіб, які вчинили булінг (цькування), стали його свідками або постраждали від булінгу (цькування)</w:t>
            </w:r>
          </w:p>
          <w:p w:rsidR="0042725F" w:rsidRPr="00F169AA" w:rsidRDefault="0042725F" w:rsidP="0042725F">
            <w:pPr>
              <w:spacing w:after="0" w:line="240" w:lineRule="auto"/>
              <w:rPr>
                <w:rFonts w:ascii="Times New Roman" w:eastAsia="Times New Roman" w:hAnsi="Times New Roman" w:cs="Times New Roman"/>
                <w:color w:val="000000"/>
                <w:sz w:val="24"/>
                <w:szCs w:val="24"/>
                <w:lang w:val="uk-UA" w:eastAsia="ru-RU"/>
              </w:rPr>
            </w:pPr>
            <w:r w:rsidRPr="00F169AA">
              <w:rPr>
                <w:rFonts w:ascii="Times New Roman" w:eastAsia="Times New Roman" w:hAnsi="Times New Roman" w:cs="Times New Roman"/>
                <w:color w:val="000000"/>
                <w:sz w:val="24"/>
                <w:szCs w:val="24"/>
                <w:lang w:val="uk-UA" w:eastAsia="ru-RU"/>
              </w:rPr>
              <w:t>(згідно з рішеннями комісій закладів освіти з розгляду випадків булінгу (цькування)</w:t>
            </w:r>
          </w:p>
          <w:p w:rsidR="0042725F" w:rsidRPr="00F169AA" w:rsidRDefault="0042725F" w:rsidP="0042725F">
            <w:pPr>
              <w:spacing w:after="0" w:line="240" w:lineRule="auto"/>
              <w:rPr>
                <w:rFonts w:ascii="Times New Roman" w:eastAsia="Times New Roman" w:hAnsi="Times New Roman" w:cs="Times New Roman"/>
                <w:sz w:val="24"/>
                <w:szCs w:val="24"/>
                <w:lang w:val="uk-UA" w:eastAsia="ru-RU"/>
              </w:rPr>
            </w:pPr>
          </w:p>
        </w:tc>
        <w:tc>
          <w:tcPr>
            <w:tcW w:w="2023" w:type="dxa"/>
            <w:tcBorders>
              <w:top w:val="single" w:sz="4" w:space="0" w:color="000000"/>
              <w:left w:val="single" w:sz="4" w:space="0" w:color="000000"/>
              <w:bottom w:val="single" w:sz="4" w:space="0" w:color="000000"/>
              <w:right w:val="single" w:sz="4" w:space="0" w:color="000000"/>
            </w:tcBorders>
            <w:hideMark/>
          </w:tcPr>
          <w:p w:rsidR="0042725F" w:rsidRPr="000D2D24" w:rsidRDefault="0042725F" w:rsidP="0042725F">
            <w:pPr>
              <w:jc w:val="center"/>
              <w:rPr>
                <w:rFonts w:ascii="Times New Roman" w:hAnsi="Times New Roman" w:cs="Times New Roman"/>
                <w:sz w:val="24"/>
                <w:szCs w:val="24"/>
              </w:rPr>
            </w:pPr>
            <w:r w:rsidRPr="000D2D24">
              <w:rPr>
                <w:rFonts w:ascii="Times New Roman" w:hAnsi="Times New Roman" w:cs="Times New Roman"/>
                <w:sz w:val="24"/>
                <w:szCs w:val="24"/>
              </w:rPr>
              <w:t>Постійно</w:t>
            </w:r>
          </w:p>
        </w:tc>
        <w:tc>
          <w:tcPr>
            <w:tcW w:w="3080" w:type="dxa"/>
            <w:tcBorders>
              <w:top w:val="single" w:sz="4" w:space="0" w:color="000000"/>
              <w:left w:val="single" w:sz="4" w:space="0" w:color="000000"/>
              <w:bottom w:val="single" w:sz="4" w:space="0" w:color="000000"/>
              <w:right w:val="single" w:sz="4" w:space="0" w:color="000000"/>
            </w:tcBorders>
            <w:vAlign w:val="center"/>
            <w:hideMark/>
          </w:tcPr>
          <w:p w:rsidR="0042725F" w:rsidRDefault="0042725F" w:rsidP="0042725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Соціальний</w:t>
            </w:r>
            <w:r>
              <w:rPr>
                <w:rFonts w:ascii="Times New Roman" w:eastAsia="Times New Roman" w:hAnsi="Times New Roman" w:cs="Times New Roman"/>
                <w:color w:val="000000"/>
                <w:sz w:val="24"/>
                <w:szCs w:val="24"/>
                <w:lang w:eastAsia="ru-RU"/>
              </w:rPr>
              <w:t> педагог, практичний психолог</w:t>
            </w:r>
          </w:p>
          <w:p w:rsidR="0042725F" w:rsidRPr="003A0124" w:rsidRDefault="0042725F" w:rsidP="0042725F">
            <w:pPr>
              <w:spacing w:after="0" w:line="240" w:lineRule="auto"/>
              <w:rPr>
                <w:rFonts w:ascii="Times New Roman" w:eastAsia="Times New Roman" w:hAnsi="Times New Roman" w:cs="Times New Roman"/>
                <w:sz w:val="24"/>
                <w:szCs w:val="24"/>
                <w:lang w:eastAsia="ru-RU"/>
              </w:rPr>
            </w:pPr>
          </w:p>
        </w:tc>
      </w:tr>
      <w:tr w:rsidR="0042725F" w:rsidRPr="003A0124" w:rsidTr="0042725F">
        <w:trPr>
          <w:tblCellSpacing w:w="0" w:type="dxa"/>
        </w:trPr>
        <w:tc>
          <w:tcPr>
            <w:tcW w:w="512" w:type="dxa"/>
            <w:tcBorders>
              <w:top w:val="single" w:sz="4" w:space="0" w:color="000000"/>
              <w:left w:val="single" w:sz="4" w:space="0" w:color="000000"/>
              <w:bottom w:val="single" w:sz="4" w:space="0" w:color="000000"/>
              <w:right w:val="single" w:sz="4" w:space="0" w:color="000000"/>
            </w:tcBorders>
            <w:vAlign w:val="center"/>
          </w:tcPr>
          <w:p w:rsidR="0042725F" w:rsidRPr="0042725F" w:rsidRDefault="0042725F" w:rsidP="0042725F">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12</w:t>
            </w:r>
          </w:p>
        </w:tc>
        <w:tc>
          <w:tcPr>
            <w:tcW w:w="5017" w:type="dxa"/>
            <w:tcBorders>
              <w:top w:val="single" w:sz="4" w:space="0" w:color="000000"/>
              <w:left w:val="single" w:sz="4" w:space="0" w:color="000000"/>
              <w:bottom w:val="single" w:sz="4" w:space="0" w:color="000000"/>
              <w:right w:val="single" w:sz="4" w:space="0" w:color="000000"/>
            </w:tcBorders>
            <w:vAlign w:val="center"/>
            <w:hideMark/>
          </w:tcPr>
          <w:p w:rsidR="0042725F" w:rsidRDefault="0042725F" w:rsidP="0042725F">
            <w:pPr>
              <w:spacing w:after="0" w:line="240" w:lineRule="auto"/>
              <w:rPr>
                <w:rFonts w:ascii="Times New Roman" w:hAnsi="Times New Roman" w:cs="Times New Roman"/>
                <w:sz w:val="24"/>
                <w:szCs w:val="24"/>
              </w:rPr>
            </w:pPr>
            <w:r w:rsidRPr="0042725F">
              <w:rPr>
                <w:rFonts w:ascii="Times New Roman" w:hAnsi="Times New Roman" w:cs="Times New Roman"/>
                <w:sz w:val="24"/>
                <w:szCs w:val="24"/>
              </w:rPr>
              <w:t>Забезпеч</w:t>
            </w:r>
            <w:r>
              <w:rPr>
                <w:rFonts w:ascii="Times New Roman" w:hAnsi="Times New Roman" w:cs="Times New Roman"/>
                <w:sz w:val="24"/>
                <w:szCs w:val="24"/>
                <w:lang w:val="uk-UA"/>
              </w:rPr>
              <w:t>ува</w:t>
            </w:r>
            <w:r w:rsidRPr="0042725F">
              <w:rPr>
                <w:rFonts w:ascii="Times New Roman" w:hAnsi="Times New Roman" w:cs="Times New Roman"/>
                <w:sz w:val="24"/>
                <w:szCs w:val="24"/>
              </w:rPr>
              <w:t xml:space="preserve">ти оприлюднення на веб-сайтах телефонів довіри: </w:t>
            </w:r>
          </w:p>
          <w:p w:rsidR="0042725F" w:rsidRDefault="0042725F" w:rsidP="0042725F">
            <w:pPr>
              <w:spacing w:after="0" w:line="240" w:lineRule="auto"/>
              <w:rPr>
                <w:rFonts w:ascii="Times New Roman" w:hAnsi="Times New Roman" w:cs="Times New Roman"/>
                <w:sz w:val="24"/>
                <w:szCs w:val="24"/>
              </w:rPr>
            </w:pPr>
            <w:r w:rsidRPr="0042725F">
              <w:rPr>
                <w:rFonts w:ascii="Times New Roman" w:hAnsi="Times New Roman" w:cs="Times New Roman"/>
                <w:sz w:val="24"/>
                <w:szCs w:val="24"/>
              </w:rPr>
              <w:t xml:space="preserve">- Дитяча лінія: 116111 або 0800500225; </w:t>
            </w:r>
          </w:p>
          <w:p w:rsidR="0042725F" w:rsidRDefault="0042725F" w:rsidP="0042725F">
            <w:pPr>
              <w:spacing w:after="0" w:line="240" w:lineRule="auto"/>
              <w:rPr>
                <w:rFonts w:ascii="Times New Roman" w:hAnsi="Times New Roman" w:cs="Times New Roman"/>
                <w:sz w:val="24"/>
                <w:szCs w:val="24"/>
              </w:rPr>
            </w:pPr>
            <w:r w:rsidRPr="0042725F">
              <w:rPr>
                <w:rFonts w:ascii="Times New Roman" w:hAnsi="Times New Roman" w:cs="Times New Roman"/>
                <w:sz w:val="24"/>
                <w:szCs w:val="24"/>
              </w:rPr>
              <w:t xml:space="preserve">- Гаряча телефонна лінія щодо булінгу:116000; </w:t>
            </w:r>
          </w:p>
          <w:p w:rsidR="0042725F" w:rsidRDefault="0042725F" w:rsidP="0042725F">
            <w:pPr>
              <w:spacing w:after="0" w:line="240" w:lineRule="auto"/>
              <w:rPr>
                <w:rFonts w:ascii="Times New Roman" w:hAnsi="Times New Roman" w:cs="Times New Roman"/>
                <w:sz w:val="24"/>
                <w:szCs w:val="24"/>
              </w:rPr>
            </w:pPr>
            <w:r w:rsidRPr="0042725F">
              <w:rPr>
                <w:rFonts w:ascii="Times New Roman" w:hAnsi="Times New Roman" w:cs="Times New Roman"/>
                <w:sz w:val="24"/>
                <w:szCs w:val="24"/>
              </w:rPr>
              <w:t xml:space="preserve">- Гаряча лінія з питань запобігання насильству:116123 або 0800500335; </w:t>
            </w:r>
          </w:p>
          <w:p w:rsidR="0042725F" w:rsidRDefault="0042725F" w:rsidP="0042725F">
            <w:pPr>
              <w:spacing w:after="0" w:line="240" w:lineRule="auto"/>
              <w:rPr>
                <w:rFonts w:ascii="Times New Roman" w:hAnsi="Times New Roman" w:cs="Times New Roman"/>
                <w:sz w:val="24"/>
                <w:szCs w:val="24"/>
              </w:rPr>
            </w:pPr>
            <w:r w:rsidRPr="0042725F">
              <w:rPr>
                <w:rFonts w:ascii="Times New Roman" w:hAnsi="Times New Roman" w:cs="Times New Roman"/>
                <w:sz w:val="24"/>
                <w:szCs w:val="24"/>
              </w:rPr>
              <w:t xml:space="preserve">-Уповноважений Верховної ради з прав людини: 0800501720; </w:t>
            </w:r>
          </w:p>
          <w:p w:rsidR="0042725F" w:rsidRDefault="0042725F" w:rsidP="0042725F">
            <w:pPr>
              <w:spacing w:after="0" w:line="240" w:lineRule="auto"/>
              <w:rPr>
                <w:rFonts w:ascii="Times New Roman" w:hAnsi="Times New Roman" w:cs="Times New Roman"/>
                <w:sz w:val="24"/>
                <w:szCs w:val="24"/>
              </w:rPr>
            </w:pPr>
            <w:r w:rsidRPr="0042725F">
              <w:rPr>
                <w:rFonts w:ascii="Times New Roman" w:hAnsi="Times New Roman" w:cs="Times New Roman"/>
                <w:sz w:val="24"/>
                <w:szCs w:val="24"/>
              </w:rPr>
              <w:t xml:space="preserve">-Уповноважений Президента України з прав дитини: 04425576754; </w:t>
            </w:r>
          </w:p>
          <w:p w:rsidR="0042725F" w:rsidRDefault="0042725F" w:rsidP="0042725F">
            <w:pPr>
              <w:spacing w:after="0" w:line="240" w:lineRule="auto"/>
              <w:rPr>
                <w:rFonts w:ascii="Times New Roman" w:hAnsi="Times New Roman" w:cs="Times New Roman"/>
                <w:sz w:val="24"/>
                <w:szCs w:val="24"/>
              </w:rPr>
            </w:pPr>
            <w:r w:rsidRPr="0042725F">
              <w:rPr>
                <w:rFonts w:ascii="Times New Roman" w:hAnsi="Times New Roman" w:cs="Times New Roman"/>
                <w:sz w:val="24"/>
                <w:szCs w:val="24"/>
              </w:rPr>
              <w:t xml:space="preserve">- Центр надання безоплатної правової допомоги: 0800213103; </w:t>
            </w:r>
          </w:p>
          <w:p w:rsidR="0042725F" w:rsidRPr="0042725F" w:rsidRDefault="0042725F" w:rsidP="0042725F">
            <w:pPr>
              <w:spacing w:after="0" w:line="240" w:lineRule="auto"/>
              <w:rPr>
                <w:rFonts w:ascii="Times New Roman" w:eastAsia="Times New Roman" w:hAnsi="Times New Roman" w:cs="Times New Roman"/>
                <w:sz w:val="24"/>
                <w:szCs w:val="24"/>
                <w:lang w:eastAsia="ru-RU"/>
              </w:rPr>
            </w:pPr>
            <w:r w:rsidRPr="0042725F">
              <w:rPr>
                <w:rFonts w:ascii="Times New Roman" w:hAnsi="Times New Roman" w:cs="Times New Roman"/>
                <w:sz w:val="24"/>
                <w:szCs w:val="24"/>
              </w:rPr>
              <w:t>- Національна поліція України:102</w:t>
            </w:r>
          </w:p>
        </w:tc>
        <w:tc>
          <w:tcPr>
            <w:tcW w:w="2023" w:type="dxa"/>
            <w:tcBorders>
              <w:top w:val="single" w:sz="4" w:space="0" w:color="000000"/>
              <w:left w:val="single" w:sz="4" w:space="0" w:color="000000"/>
              <w:bottom w:val="single" w:sz="4" w:space="0" w:color="000000"/>
              <w:right w:val="single" w:sz="4" w:space="0" w:color="000000"/>
            </w:tcBorders>
            <w:hideMark/>
          </w:tcPr>
          <w:p w:rsidR="0042725F" w:rsidRPr="000D2D24" w:rsidRDefault="0042725F" w:rsidP="0042725F">
            <w:pPr>
              <w:jc w:val="center"/>
              <w:rPr>
                <w:rFonts w:ascii="Times New Roman" w:hAnsi="Times New Roman" w:cs="Times New Roman"/>
                <w:sz w:val="24"/>
                <w:szCs w:val="24"/>
              </w:rPr>
            </w:pPr>
            <w:r w:rsidRPr="000D2D24">
              <w:rPr>
                <w:rFonts w:ascii="Times New Roman" w:hAnsi="Times New Roman" w:cs="Times New Roman"/>
                <w:sz w:val="24"/>
                <w:szCs w:val="24"/>
              </w:rPr>
              <w:t>Постійно</w:t>
            </w:r>
          </w:p>
        </w:tc>
        <w:tc>
          <w:tcPr>
            <w:tcW w:w="3080" w:type="dxa"/>
            <w:tcBorders>
              <w:top w:val="single" w:sz="4" w:space="0" w:color="000000"/>
              <w:left w:val="single" w:sz="4" w:space="0" w:color="000000"/>
              <w:bottom w:val="single" w:sz="4" w:space="0" w:color="000000"/>
              <w:right w:val="single" w:sz="4" w:space="0" w:color="000000"/>
            </w:tcBorders>
            <w:vAlign w:val="center"/>
            <w:hideMark/>
          </w:tcPr>
          <w:p w:rsidR="0042725F" w:rsidRDefault="0042725F" w:rsidP="0042725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Заступник директора з НВР, соціальний</w:t>
            </w:r>
            <w:r>
              <w:rPr>
                <w:rFonts w:ascii="Times New Roman" w:eastAsia="Times New Roman" w:hAnsi="Times New Roman" w:cs="Times New Roman"/>
                <w:color w:val="000000"/>
                <w:sz w:val="24"/>
                <w:szCs w:val="24"/>
                <w:lang w:eastAsia="ru-RU"/>
              </w:rPr>
              <w:t> педагог, практичний психолог</w:t>
            </w:r>
          </w:p>
          <w:p w:rsidR="0042725F" w:rsidRPr="003A0124" w:rsidRDefault="0042725F" w:rsidP="0042725F">
            <w:pPr>
              <w:spacing w:after="0" w:line="240" w:lineRule="auto"/>
              <w:rPr>
                <w:rFonts w:ascii="Times New Roman" w:eastAsia="Times New Roman" w:hAnsi="Times New Roman" w:cs="Times New Roman"/>
                <w:sz w:val="24"/>
                <w:szCs w:val="24"/>
                <w:lang w:eastAsia="ru-RU"/>
              </w:rPr>
            </w:pPr>
          </w:p>
        </w:tc>
      </w:tr>
      <w:tr w:rsidR="003A0124" w:rsidRPr="003A0124" w:rsidTr="0042725F">
        <w:trPr>
          <w:tblCellSpacing w:w="0" w:type="dxa"/>
        </w:trPr>
        <w:tc>
          <w:tcPr>
            <w:tcW w:w="512" w:type="dxa"/>
            <w:tcBorders>
              <w:top w:val="single" w:sz="4" w:space="0" w:color="000000"/>
              <w:left w:val="single" w:sz="4" w:space="0" w:color="000000"/>
              <w:bottom w:val="single" w:sz="4" w:space="0" w:color="000000"/>
              <w:right w:val="single" w:sz="4" w:space="0" w:color="000000"/>
            </w:tcBorders>
            <w:vAlign w:val="center"/>
          </w:tcPr>
          <w:p w:rsidR="003A0124" w:rsidRPr="0042725F" w:rsidRDefault="0042725F" w:rsidP="003A012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13</w:t>
            </w:r>
          </w:p>
        </w:tc>
        <w:tc>
          <w:tcPr>
            <w:tcW w:w="5017" w:type="dxa"/>
            <w:tcBorders>
              <w:top w:val="single" w:sz="4" w:space="0" w:color="000000"/>
              <w:left w:val="single" w:sz="4" w:space="0" w:color="000000"/>
              <w:bottom w:val="single" w:sz="4" w:space="0" w:color="000000"/>
              <w:right w:val="single" w:sz="4" w:space="0" w:color="000000"/>
            </w:tcBorders>
            <w:vAlign w:val="center"/>
            <w:hideMark/>
          </w:tcPr>
          <w:p w:rsidR="003A0124" w:rsidRDefault="003A0124" w:rsidP="003A0124">
            <w:pPr>
              <w:spacing w:after="0" w:line="240" w:lineRule="auto"/>
              <w:rPr>
                <w:rFonts w:ascii="Times New Roman" w:eastAsia="Times New Roman" w:hAnsi="Times New Roman" w:cs="Times New Roman"/>
                <w:color w:val="000000"/>
                <w:sz w:val="24"/>
                <w:szCs w:val="24"/>
                <w:lang w:eastAsia="ru-RU"/>
              </w:rPr>
            </w:pPr>
            <w:r w:rsidRPr="003A0124">
              <w:rPr>
                <w:rFonts w:ascii="Times New Roman" w:eastAsia="Times New Roman" w:hAnsi="Times New Roman" w:cs="Times New Roman"/>
                <w:color w:val="000000"/>
                <w:sz w:val="24"/>
                <w:szCs w:val="24"/>
                <w:lang w:eastAsia="ru-RU"/>
              </w:rPr>
              <w:t>Сприяти проходженню онлайн-курсу «Протидія та попередження булінгу (цькуванню) в закладах освіти» на сайті МОН України</w:t>
            </w:r>
          </w:p>
          <w:p w:rsidR="004072FE" w:rsidRPr="003A0124" w:rsidRDefault="004072FE" w:rsidP="003A0124">
            <w:pPr>
              <w:spacing w:after="0" w:line="240" w:lineRule="auto"/>
              <w:rPr>
                <w:rFonts w:ascii="Times New Roman" w:eastAsia="Times New Roman" w:hAnsi="Times New Roman" w:cs="Times New Roman"/>
                <w:sz w:val="24"/>
                <w:szCs w:val="24"/>
                <w:lang w:eastAsia="ru-RU"/>
              </w:rPr>
            </w:pPr>
          </w:p>
        </w:tc>
        <w:tc>
          <w:tcPr>
            <w:tcW w:w="2023" w:type="dxa"/>
            <w:tcBorders>
              <w:top w:val="single" w:sz="4" w:space="0" w:color="000000"/>
              <w:left w:val="single" w:sz="4" w:space="0" w:color="000000"/>
              <w:bottom w:val="single" w:sz="4" w:space="0" w:color="000000"/>
              <w:right w:val="single" w:sz="4" w:space="0" w:color="000000"/>
            </w:tcBorders>
            <w:vAlign w:val="center"/>
            <w:hideMark/>
          </w:tcPr>
          <w:p w:rsidR="003A0124" w:rsidRPr="003A0124" w:rsidRDefault="003A0124" w:rsidP="003A0124">
            <w:pPr>
              <w:spacing w:after="0" w:line="240" w:lineRule="auto"/>
              <w:jc w:val="center"/>
              <w:rPr>
                <w:rFonts w:ascii="Times New Roman" w:eastAsia="Times New Roman" w:hAnsi="Times New Roman" w:cs="Times New Roman"/>
                <w:sz w:val="24"/>
                <w:szCs w:val="24"/>
                <w:lang w:eastAsia="ru-RU"/>
              </w:rPr>
            </w:pPr>
            <w:r w:rsidRPr="003A0124">
              <w:rPr>
                <w:rFonts w:ascii="Times New Roman" w:eastAsia="Times New Roman" w:hAnsi="Times New Roman" w:cs="Times New Roman"/>
                <w:color w:val="000000"/>
                <w:sz w:val="24"/>
                <w:szCs w:val="24"/>
                <w:lang w:eastAsia="ru-RU"/>
              </w:rPr>
              <w:t>Згідно з реєстрацією</w:t>
            </w:r>
          </w:p>
          <w:p w:rsidR="003A0124" w:rsidRPr="003A0124" w:rsidRDefault="003A0124" w:rsidP="003A0124">
            <w:pPr>
              <w:spacing w:after="0" w:line="240" w:lineRule="auto"/>
              <w:ind w:left="-107"/>
              <w:jc w:val="center"/>
              <w:rPr>
                <w:rFonts w:ascii="Times New Roman" w:eastAsia="Times New Roman" w:hAnsi="Times New Roman" w:cs="Times New Roman"/>
                <w:sz w:val="24"/>
                <w:szCs w:val="24"/>
                <w:lang w:eastAsia="ru-RU"/>
              </w:rPr>
            </w:pPr>
            <w:r w:rsidRPr="003A0124">
              <w:rPr>
                <w:rFonts w:ascii="Times New Roman" w:eastAsia="Times New Roman" w:hAnsi="Times New Roman" w:cs="Times New Roman"/>
                <w:color w:val="000000"/>
                <w:sz w:val="24"/>
                <w:szCs w:val="24"/>
                <w:lang w:eastAsia="ru-RU"/>
              </w:rPr>
              <w:t>(https://prometheus.org.ua/course)</w:t>
            </w:r>
          </w:p>
        </w:tc>
        <w:tc>
          <w:tcPr>
            <w:tcW w:w="3080" w:type="dxa"/>
            <w:tcBorders>
              <w:top w:val="single" w:sz="4" w:space="0" w:color="000000"/>
              <w:left w:val="single" w:sz="4" w:space="0" w:color="000000"/>
              <w:bottom w:val="single" w:sz="4" w:space="0" w:color="000000"/>
              <w:right w:val="single" w:sz="4" w:space="0" w:color="000000"/>
            </w:tcBorders>
            <w:vAlign w:val="center"/>
            <w:hideMark/>
          </w:tcPr>
          <w:p w:rsidR="003A0124" w:rsidRPr="003A0124" w:rsidRDefault="009D0CB1" w:rsidP="003A0124">
            <w:pPr>
              <w:spacing w:after="0" w:line="240" w:lineRule="auto"/>
              <w:rPr>
                <w:rFonts w:ascii="Times New Roman" w:eastAsia="Times New Roman" w:hAnsi="Times New Roman" w:cs="Times New Roman"/>
                <w:sz w:val="24"/>
                <w:szCs w:val="24"/>
                <w:lang w:eastAsia="ru-RU"/>
              </w:rPr>
            </w:pPr>
            <w:r w:rsidRPr="009D0CB1">
              <w:rPr>
                <w:rFonts w:ascii="Times New Roman" w:eastAsia="Times New Roman" w:hAnsi="Times New Roman" w:cs="Times New Roman"/>
                <w:color w:val="000000"/>
                <w:sz w:val="24"/>
                <w:szCs w:val="24"/>
                <w:lang w:eastAsia="ru-RU"/>
              </w:rPr>
              <w:t>Директор Ліцею</w:t>
            </w:r>
          </w:p>
        </w:tc>
      </w:tr>
      <w:tr w:rsidR="0042725F" w:rsidRPr="003A0124" w:rsidTr="0042725F">
        <w:trPr>
          <w:tblCellSpacing w:w="0" w:type="dxa"/>
        </w:trPr>
        <w:tc>
          <w:tcPr>
            <w:tcW w:w="512" w:type="dxa"/>
            <w:tcBorders>
              <w:top w:val="single" w:sz="4" w:space="0" w:color="000000"/>
              <w:left w:val="single" w:sz="4" w:space="0" w:color="000000"/>
              <w:bottom w:val="single" w:sz="4" w:space="0" w:color="000000"/>
              <w:right w:val="single" w:sz="4" w:space="0" w:color="000000"/>
            </w:tcBorders>
            <w:vAlign w:val="center"/>
          </w:tcPr>
          <w:p w:rsidR="0042725F" w:rsidRPr="0042725F" w:rsidRDefault="0042725F" w:rsidP="0042725F">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14</w:t>
            </w:r>
          </w:p>
        </w:tc>
        <w:tc>
          <w:tcPr>
            <w:tcW w:w="5017" w:type="dxa"/>
            <w:tcBorders>
              <w:top w:val="single" w:sz="4" w:space="0" w:color="000000"/>
              <w:left w:val="single" w:sz="4" w:space="0" w:color="000000"/>
              <w:bottom w:val="single" w:sz="4" w:space="0" w:color="000000"/>
              <w:right w:val="single" w:sz="4" w:space="0" w:color="000000"/>
            </w:tcBorders>
            <w:vAlign w:val="center"/>
            <w:hideMark/>
          </w:tcPr>
          <w:p w:rsidR="0042725F" w:rsidRDefault="0042725F" w:rsidP="0042725F">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Сприяти участі педагогічного колективу Ліцею у  психолого-педагогічних</w:t>
            </w:r>
            <w:r w:rsidRPr="009D0CB1">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с</w:t>
            </w:r>
            <w:r w:rsidRPr="009D0CB1">
              <w:rPr>
                <w:rFonts w:ascii="Times New Roman" w:eastAsia="Times New Roman" w:hAnsi="Times New Roman" w:cs="Times New Roman"/>
                <w:color w:val="000000"/>
                <w:sz w:val="24"/>
                <w:szCs w:val="24"/>
                <w:lang w:val="uk-UA" w:eastAsia="ru-RU"/>
              </w:rPr>
              <w:t>емінар</w:t>
            </w:r>
            <w:r>
              <w:rPr>
                <w:rFonts w:ascii="Times New Roman" w:eastAsia="Times New Roman" w:hAnsi="Times New Roman" w:cs="Times New Roman"/>
                <w:color w:val="000000"/>
                <w:sz w:val="24"/>
                <w:szCs w:val="24"/>
                <w:lang w:val="uk-UA" w:eastAsia="ru-RU"/>
              </w:rPr>
              <w:t>ах</w:t>
            </w:r>
            <w:r w:rsidRPr="009D0CB1">
              <w:rPr>
                <w:rFonts w:ascii="Times New Roman" w:eastAsia="Times New Roman" w:hAnsi="Times New Roman" w:cs="Times New Roman"/>
                <w:color w:val="000000"/>
                <w:sz w:val="24"/>
                <w:szCs w:val="24"/>
                <w:lang w:val="uk-UA" w:eastAsia="ru-RU"/>
              </w:rPr>
              <w:t>,</w:t>
            </w:r>
            <w:r w:rsidRPr="003A0124">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val="uk-UA" w:eastAsia="ru-RU"/>
              </w:rPr>
              <w:t xml:space="preserve"> тренінгах</w:t>
            </w:r>
            <w:r w:rsidRPr="009D0CB1">
              <w:rPr>
                <w:rFonts w:ascii="Times New Roman" w:eastAsia="Times New Roman" w:hAnsi="Times New Roman" w:cs="Times New Roman"/>
                <w:color w:val="000000"/>
                <w:sz w:val="24"/>
                <w:szCs w:val="24"/>
                <w:lang w:val="uk-UA" w:eastAsia="ru-RU"/>
              </w:rPr>
              <w:t xml:space="preserve"> для педагогів з формування вмінь та навичок зняття емоційної напруги, профілактики професійного вигорання, стресових станів</w:t>
            </w:r>
          </w:p>
          <w:p w:rsidR="0042725F" w:rsidRPr="009D0CB1" w:rsidRDefault="0042725F" w:rsidP="0042725F">
            <w:pPr>
              <w:spacing w:after="0" w:line="240" w:lineRule="auto"/>
              <w:rPr>
                <w:rFonts w:ascii="Times New Roman" w:eastAsia="Times New Roman" w:hAnsi="Times New Roman" w:cs="Times New Roman"/>
                <w:sz w:val="24"/>
                <w:szCs w:val="24"/>
                <w:lang w:val="uk-UA" w:eastAsia="ru-RU"/>
              </w:rPr>
            </w:pPr>
          </w:p>
        </w:tc>
        <w:tc>
          <w:tcPr>
            <w:tcW w:w="2023" w:type="dxa"/>
            <w:tcBorders>
              <w:top w:val="single" w:sz="4" w:space="0" w:color="000000"/>
              <w:left w:val="single" w:sz="4" w:space="0" w:color="000000"/>
              <w:bottom w:val="single" w:sz="4" w:space="0" w:color="000000"/>
              <w:right w:val="single" w:sz="4" w:space="0" w:color="000000"/>
            </w:tcBorders>
            <w:hideMark/>
          </w:tcPr>
          <w:p w:rsidR="0042725F" w:rsidRPr="000D2D24" w:rsidRDefault="0042725F" w:rsidP="0042725F">
            <w:pPr>
              <w:jc w:val="center"/>
              <w:rPr>
                <w:rFonts w:ascii="Times New Roman" w:hAnsi="Times New Roman" w:cs="Times New Roman"/>
                <w:sz w:val="24"/>
                <w:szCs w:val="24"/>
              </w:rPr>
            </w:pPr>
            <w:r w:rsidRPr="000D2D24">
              <w:rPr>
                <w:rFonts w:ascii="Times New Roman" w:hAnsi="Times New Roman" w:cs="Times New Roman"/>
                <w:sz w:val="24"/>
                <w:szCs w:val="24"/>
              </w:rPr>
              <w:t>Постійно</w:t>
            </w:r>
          </w:p>
        </w:tc>
        <w:tc>
          <w:tcPr>
            <w:tcW w:w="3080" w:type="dxa"/>
            <w:tcBorders>
              <w:top w:val="single" w:sz="4" w:space="0" w:color="000000"/>
              <w:left w:val="single" w:sz="4" w:space="0" w:color="000000"/>
              <w:bottom w:val="single" w:sz="4" w:space="0" w:color="000000"/>
              <w:right w:val="single" w:sz="4" w:space="0" w:color="000000"/>
            </w:tcBorders>
            <w:vAlign w:val="center"/>
            <w:hideMark/>
          </w:tcPr>
          <w:p w:rsidR="0042725F" w:rsidRPr="009D0CB1" w:rsidRDefault="0042725F" w:rsidP="0042725F">
            <w:pPr>
              <w:spacing w:after="0" w:line="240" w:lineRule="auto"/>
              <w:rPr>
                <w:rFonts w:ascii="Times New Roman" w:eastAsia="Times New Roman" w:hAnsi="Times New Roman" w:cs="Times New Roman"/>
                <w:color w:val="000000"/>
                <w:sz w:val="24"/>
                <w:szCs w:val="24"/>
                <w:lang w:eastAsia="ru-RU"/>
              </w:rPr>
            </w:pPr>
            <w:r w:rsidRPr="009D0CB1">
              <w:rPr>
                <w:rFonts w:ascii="Times New Roman" w:eastAsia="Times New Roman" w:hAnsi="Times New Roman" w:cs="Times New Roman"/>
                <w:color w:val="000000"/>
                <w:sz w:val="24"/>
                <w:szCs w:val="24"/>
                <w:lang w:eastAsia="ru-RU"/>
              </w:rPr>
              <w:t xml:space="preserve">директор Ліцею, </w:t>
            </w:r>
          </w:p>
          <w:p w:rsidR="0042725F" w:rsidRPr="003A0124" w:rsidRDefault="0042725F" w:rsidP="0042725F">
            <w:pPr>
              <w:spacing w:after="0" w:line="240" w:lineRule="auto"/>
              <w:rPr>
                <w:rFonts w:ascii="Times New Roman" w:eastAsia="Times New Roman" w:hAnsi="Times New Roman" w:cs="Times New Roman"/>
                <w:sz w:val="24"/>
                <w:szCs w:val="24"/>
                <w:lang w:eastAsia="ru-RU"/>
              </w:rPr>
            </w:pPr>
            <w:r w:rsidRPr="009D0CB1">
              <w:rPr>
                <w:rFonts w:ascii="Times New Roman" w:eastAsia="Times New Roman" w:hAnsi="Times New Roman" w:cs="Times New Roman"/>
                <w:color w:val="000000"/>
                <w:sz w:val="24"/>
                <w:szCs w:val="24"/>
                <w:lang w:eastAsia="ru-RU"/>
              </w:rPr>
              <w:t>заступник директора з НВР, соціальний педагог, практичний психолог</w:t>
            </w:r>
          </w:p>
        </w:tc>
      </w:tr>
      <w:tr w:rsidR="0042725F" w:rsidRPr="003A0124" w:rsidTr="0042725F">
        <w:trPr>
          <w:tblCellSpacing w:w="0" w:type="dxa"/>
        </w:trPr>
        <w:tc>
          <w:tcPr>
            <w:tcW w:w="512" w:type="dxa"/>
            <w:tcBorders>
              <w:top w:val="single" w:sz="4" w:space="0" w:color="000000"/>
              <w:left w:val="single" w:sz="4" w:space="0" w:color="000000"/>
              <w:bottom w:val="single" w:sz="4" w:space="0" w:color="000000"/>
              <w:right w:val="single" w:sz="4" w:space="0" w:color="000000"/>
            </w:tcBorders>
            <w:vAlign w:val="center"/>
          </w:tcPr>
          <w:p w:rsidR="0042725F" w:rsidRPr="0042725F" w:rsidRDefault="0042725F" w:rsidP="0042725F">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15</w:t>
            </w:r>
          </w:p>
        </w:tc>
        <w:tc>
          <w:tcPr>
            <w:tcW w:w="5017" w:type="dxa"/>
            <w:tcBorders>
              <w:top w:val="single" w:sz="4" w:space="0" w:color="000000"/>
              <w:left w:val="single" w:sz="4" w:space="0" w:color="000000"/>
              <w:bottom w:val="single" w:sz="4" w:space="0" w:color="000000"/>
              <w:right w:val="single" w:sz="4" w:space="0" w:color="000000"/>
            </w:tcBorders>
            <w:vAlign w:val="center"/>
            <w:hideMark/>
          </w:tcPr>
          <w:p w:rsidR="0042725F" w:rsidRPr="00F169AA" w:rsidRDefault="0042725F" w:rsidP="0042725F">
            <w:pPr>
              <w:spacing w:after="0" w:line="240" w:lineRule="auto"/>
              <w:rPr>
                <w:rFonts w:ascii="Times New Roman" w:eastAsia="Times New Roman" w:hAnsi="Times New Roman" w:cs="Times New Roman"/>
                <w:color w:val="000000"/>
                <w:sz w:val="24"/>
                <w:szCs w:val="24"/>
                <w:lang w:val="uk-UA" w:eastAsia="ru-RU"/>
              </w:rPr>
            </w:pPr>
            <w:r w:rsidRPr="00F169AA">
              <w:rPr>
                <w:rFonts w:ascii="Times New Roman" w:eastAsia="Times New Roman" w:hAnsi="Times New Roman" w:cs="Times New Roman"/>
                <w:color w:val="000000"/>
                <w:sz w:val="24"/>
                <w:szCs w:val="24"/>
                <w:lang w:val="uk-UA" w:eastAsia="ru-RU"/>
              </w:rPr>
              <w:t>Включати</w:t>
            </w:r>
            <w:r w:rsidRPr="003A0124">
              <w:rPr>
                <w:rFonts w:ascii="Times New Roman" w:eastAsia="Times New Roman" w:hAnsi="Times New Roman" w:cs="Times New Roman"/>
                <w:color w:val="000000"/>
                <w:sz w:val="24"/>
                <w:szCs w:val="24"/>
                <w:lang w:eastAsia="ru-RU"/>
              </w:rPr>
              <w:t> </w:t>
            </w:r>
            <w:r w:rsidRPr="00F169AA">
              <w:rPr>
                <w:rFonts w:ascii="Times New Roman" w:eastAsia="Times New Roman" w:hAnsi="Times New Roman" w:cs="Times New Roman"/>
                <w:color w:val="000000"/>
                <w:sz w:val="24"/>
                <w:szCs w:val="24"/>
                <w:lang w:val="uk-UA" w:eastAsia="ru-RU"/>
              </w:rPr>
              <w:t xml:space="preserve"> до щорічного плану підвищення кваліфікації педпрацівників підготовку з питань формування соціальних компетентностей і навичок запобігання та протидії булінгу (цькуванню)</w:t>
            </w:r>
          </w:p>
          <w:p w:rsidR="0042725F" w:rsidRPr="00F169AA" w:rsidRDefault="0042725F" w:rsidP="0042725F">
            <w:pPr>
              <w:spacing w:after="0" w:line="240" w:lineRule="auto"/>
              <w:rPr>
                <w:rFonts w:ascii="Times New Roman" w:eastAsia="Times New Roman" w:hAnsi="Times New Roman" w:cs="Times New Roman"/>
                <w:sz w:val="24"/>
                <w:szCs w:val="24"/>
                <w:lang w:val="uk-UA" w:eastAsia="ru-RU"/>
              </w:rPr>
            </w:pPr>
          </w:p>
        </w:tc>
        <w:tc>
          <w:tcPr>
            <w:tcW w:w="2023" w:type="dxa"/>
            <w:tcBorders>
              <w:top w:val="single" w:sz="4" w:space="0" w:color="000000"/>
              <w:left w:val="single" w:sz="4" w:space="0" w:color="000000"/>
              <w:bottom w:val="single" w:sz="4" w:space="0" w:color="000000"/>
              <w:right w:val="single" w:sz="4" w:space="0" w:color="000000"/>
            </w:tcBorders>
            <w:hideMark/>
          </w:tcPr>
          <w:p w:rsidR="0042725F" w:rsidRPr="000D2D24" w:rsidRDefault="0042725F" w:rsidP="0042725F">
            <w:pPr>
              <w:jc w:val="center"/>
              <w:rPr>
                <w:rFonts w:ascii="Times New Roman" w:hAnsi="Times New Roman" w:cs="Times New Roman"/>
                <w:sz w:val="24"/>
                <w:szCs w:val="24"/>
              </w:rPr>
            </w:pPr>
            <w:r w:rsidRPr="000D2D24">
              <w:rPr>
                <w:rFonts w:ascii="Times New Roman" w:hAnsi="Times New Roman" w:cs="Times New Roman"/>
                <w:sz w:val="24"/>
                <w:szCs w:val="24"/>
              </w:rPr>
              <w:t>Постійно</w:t>
            </w:r>
          </w:p>
        </w:tc>
        <w:tc>
          <w:tcPr>
            <w:tcW w:w="3080" w:type="dxa"/>
            <w:tcBorders>
              <w:top w:val="single" w:sz="4" w:space="0" w:color="000000"/>
              <w:left w:val="single" w:sz="4" w:space="0" w:color="000000"/>
              <w:bottom w:val="single" w:sz="4" w:space="0" w:color="000000"/>
              <w:right w:val="single" w:sz="4" w:space="0" w:color="000000"/>
            </w:tcBorders>
            <w:vAlign w:val="center"/>
            <w:hideMark/>
          </w:tcPr>
          <w:p w:rsidR="0042725F" w:rsidRPr="009D0CB1" w:rsidRDefault="0042725F" w:rsidP="0042725F">
            <w:pPr>
              <w:spacing w:after="0" w:line="240" w:lineRule="auto"/>
              <w:rPr>
                <w:rFonts w:ascii="Times New Roman" w:eastAsia="Times New Roman" w:hAnsi="Times New Roman" w:cs="Times New Roman"/>
                <w:color w:val="000000"/>
                <w:sz w:val="24"/>
                <w:szCs w:val="24"/>
                <w:lang w:eastAsia="ru-RU"/>
              </w:rPr>
            </w:pPr>
            <w:r w:rsidRPr="009D0CB1">
              <w:rPr>
                <w:rFonts w:ascii="Times New Roman" w:eastAsia="Times New Roman" w:hAnsi="Times New Roman" w:cs="Times New Roman"/>
                <w:color w:val="000000"/>
                <w:sz w:val="24"/>
                <w:szCs w:val="24"/>
                <w:lang w:eastAsia="ru-RU"/>
              </w:rPr>
              <w:t>Управління освіти,</w:t>
            </w:r>
          </w:p>
          <w:p w:rsidR="0042725F" w:rsidRPr="003A0124" w:rsidRDefault="0042725F" w:rsidP="0042725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директор Ліцею</w:t>
            </w:r>
          </w:p>
        </w:tc>
      </w:tr>
    </w:tbl>
    <w:p w:rsidR="009C65EA" w:rsidRDefault="003A0124" w:rsidP="004072FE">
      <w:pPr>
        <w:spacing w:after="0" w:line="240" w:lineRule="auto"/>
        <w:jc w:val="right"/>
      </w:pPr>
      <w:r w:rsidRPr="003A0124">
        <w:rPr>
          <w:rFonts w:ascii="Times New Roman" w:eastAsia="Times New Roman" w:hAnsi="Times New Roman" w:cs="Times New Roman"/>
          <w:color w:val="000000"/>
          <w:lang w:eastAsia="ru-RU"/>
        </w:rPr>
        <w:t xml:space="preserve">                     </w:t>
      </w:r>
      <w:r w:rsidRPr="003A0124">
        <w:rPr>
          <w:rFonts w:ascii="Times New Roman" w:eastAsia="Times New Roman" w:hAnsi="Times New Roman" w:cs="Times New Roman"/>
          <w:color w:val="000000"/>
          <w:lang w:eastAsia="ru-RU"/>
        </w:rPr>
        <w:tab/>
      </w:r>
      <w:r w:rsidRPr="003A0124">
        <w:rPr>
          <w:rFonts w:ascii="Times New Roman" w:eastAsia="Times New Roman" w:hAnsi="Times New Roman" w:cs="Times New Roman"/>
          <w:color w:val="000000"/>
          <w:lang w:eastAsia="ru-RU"/>
        </w:rPr>
        <w:tab/>
      </w:r>
      <w:r w:rsidRPr="003A0124">
        <w:rPr>
          <w:rFonts w:ascii="Times New Roman" w:eastAsia="Times New Roman" w:hAnsi="Times New Roman" w:cs="Times New Roman"/>
          <w:color w:val="000000"/>
          <w:lang w:eastAsia="ru-RU"/>
        </w:rPr>
        <w:tab/>
      </w:r>
      <w:r w:rsidRPr="003A0124">
        <w:rPr>
          <w:rFonts w:ascii="Times New Roman" w:eastAsia="Times New Roman" w:hAnsi="Times New Roman" w:cs="Times New Roman"/>
          <w:color w:val="000000"/>
          <w:lang w:eastAsia="ru-RU"/>
        </w:rPr>
        <w:tab/>
      </w:r>
    </w:p>
    <w:sectPr w:rsidR="009C65EA" w:rsidSect="007D22C5">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696BD4"/>
    <w:multiLevelType w:val="hybridMultilevel"/>
    <w:tmpl w:val="5C02308A"/>
    <w:lvl w:ilvl="0" w:tplc="9C3E683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124"/>
    <w:rsid w:val="000D2D24"/>
    <w:rsid w:val="001429F7"/>
    <w:rsid w:val="00202F17"/>
    <w:rsid w:val="00303957"/>
    <w:rsid w:val="003A0124"/>
    <w:rsid w:val="003F4634"/>
    <w:rsid w:val="004072FE"/>
    <w:rsid w:val="00411E7A"/>
    <w:rsid w:val="0042725F"/>
    <w:rsid w:val="004E7DE4"/>
    <w:rsid w:val="00643865"/>
    <w:rsid w:val="007D22C5"/>
    <w:rsid w:val="007E44EF"/>
    <w:rsid w:val="008228BC"/>
    <w:rsid w:val="00822A03"/>
    <w:rsid w:val="009C65EA"/>
    <w:rsid w:val="009D0CB1"/>
    <w:rsid w:val="00E35C2B"/>
    <w:rsid w:val="00EC4360"/>
    <w:rsid w:val="00F169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616CCF-52DC-46BE-915E-8615FD47D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ocdata">
    <w:name w:val="docdata"/>
    <w:aliases w:val="docy,v5,61224,baiaagaaboqcaaadxugaaaxu6aaaaaaaaaaaaaaaaaaaaaaaaaaaaaaaaaaaaaaaaaaaaaaaaaaaaaaaaaaaaaaaaaaaaaaaaaaaaaaaaaaaaaaaaaaaaaaaaaaaaaaaaaaaaaaaaaaaaaaaaaaaaaaaaaaaaaaaaaaaaaaaaaaaaaaaaaaaaaaaaaaaaaaaaaaaaaaaaaaaaaaaaaaaaaaaaaaaaaaaaaaaaaa"/>
    <w:basedOn w:val="Normlny"/>
    <w:rsid w:val="003A01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Normlnywebov">
    <w:name w:val="Normal (Web)"/>
    <w:basedOn w:val="Normlny"/>
    <w:uiPriority w:val="99"/>
    <w:unhideWhenUsed/>
    <w:rsid w:val="003A01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12">
    <w:name w:val="2012"/>
    <w:aliases w:val="baiaagaaboqcaaadsqmaaaw/awaaaaaaaaaaaaaaaaaaaaaaaaaaaaaaaaaaaaaaaaaaaaaaaaaaaaaaaaaaaaaaaaaaaaaaaaaaaaaaaaaaaaaaaaaaaaaaaaaaaaaaaaaaaaaaaaaaaaaaaaaaaaaaaaaaaaaaaaaaaaaaaaaaaaaaaaaaaaaaaaaaaaaaaaaaaaaaaaaaaaaaaaaaaaaaaaaaaaaaaaaaaaaa"/>
    <w:basedOn w:val="Predvolenpsmoodseku"/>
    <w:rsid w:val="003A01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839597">
      <w:bodyDiv w:val="1"/>
      <w:marLeft w:val="0"/>
      <w:marRight w:val="0"/>
      <w:marTop w:val="0"/>
      <w:marBottom w:val="0"/>
      <w:divBdr>
        <w:top w:val="none" w:sz="0" w:space="0" w:color="auto"/>
        <w:left w:val="none" w:sz="0" w:space="0" w:color="auto"/>
        <w:bottom w:val="none" w:sz="0" w:space="0" w:color="auto"/>
        <w:right w:val="none" w:sz="0" w:space="0" w:color="auto"/>
      </w:divBdr>
    </w:div>
    <w:div w:id="1224562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1086</Words>
  <Characters>6191</Characters>
  <Application>Microsoft Office Word</Application>
  <DocSecurity>0</DocSecurity>
  <Lines>51</Lines>
  <Paragraphs>14</Paragraphs>
  <ScaleCrop>false</ScaleCrop>
  <HeadingPairs>
    <vt:vector size="4" baseType="variant">
      <vt:variant>
        <vt:lpstr>Názov</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Skola</cp:lastModifiedBy>
  <cp:revision>5</cp:revision>
  <dcterms:created xsi:type="dcterms:W3CDTF">2023-02-06T12:27:00Z</dcterms:created>
  <dcterms:modified xsi:type="dcterms:W3CDTF">2023-02-06T20:10:00Z</dcterms:modified>
</cp:coreProperties>
</file>