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AC" w:rsidRDefault="00C01922">
      <w:pPr>
        <w:spacing w:after="38" w:line="246" w:lineRule="auto"/>
        <w:ind w:right="360"/>
        <w:jc w:val="right"/>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37"/>
          <w:vertAlign w:val="subscript"/>
        </w:rPr>
        <w:t>Додаток</w:t>
      </w:r>
      <w:r>
        <w:rPr>
          <w:rFonts w:ascii="Times New Roman" w:eastAsia="Times New Roman" w:hAnsi="Times New Roman" w:cs="Times New Roman"/>
          <w:sz w:val="24"/>
        </w:rPr>
        <w:t xml:space="preserve"> 1 </w:t>
      </w:r>
      <w:r>
        <w:rPr>
          <w:rFonts w:ascii="Times New Roman" w:eastAsia="Times New Roman" w:hAnsi="Times New Roman" w:cs="Times New Roman"/>
          <w:sz w:val="28"/>
        </w:rPr>
        <w:t xml:space="preserve"> </w:t>
      </w:r>
    </w:p>
    <w:p w:rsidR="00A522DE" w:rsidRDefault="00C01922">
      <w:pPr>
        <w:spacing w:after="38" w:line="246" w:lineRule="auto"/>
        <w:ind w:right="360"/>
        <w:jc w:val="right"/>
      </w:pPr>
      <w:r>
        <w:rPr>
          <w:rFonts w:ascii="Times New Roman" w:eastAsia="Times New Roman" w:hAnsi="Times New Roman" w:cs="Times New Roman"/>
          <w:sz w:val="24"/>
        </w:rPr>
        <w:t xml:space="preserve">                                                                                                           до наказу</w:t>
      </w:r>
      <w:r w:rsidR="005D51AC">
        <w:rPr>
          <w:rFonts w:ascii="Times New Roman" w:eastAsia="Times New Roman" w:hAnsi="Times New Roman" w:cs="Times New Roman"/>
          <w:sz w:val="24"/>
          <w:lang w:val="uk-UA"/>
        </w:rPr>
        <w:t xml:space="preserve"> </w:t>
      </w:r>
      <w:r w:rsidR="006927CA">
        <w:rPr>
          <w:rFonts w:ascii="Times New Roman" w:eastAsia="Times New Roman" w:hAnsi="Times New Roman" w:cs="Times New Roman"/>
          <w:sz w:val="24"/>
          <w:lang w:val="uk-UA"/>
        </w:rPr>
        <w:t>Ліцею</w:t>
      </w:r>
      <w:r>
        <w:rPr>
          <w:rFonts w:ascii="Times New Roman" w:eastAsia="Times New Roman" w:hAnsi="Times New Roman" w:cs="Times New Roman"/>
          <w:sz w:val="24"/>
        </w:rPr>
        <w:t xml:space="preserve">                                                                                                             від 0</w:t>
      </w:r>
      <w:r w:rsidR="005D51AC">
        <w:rPr>
          <w:rFonts w:ascii="Times New Roman" w:eastAsia="Times New Roman" w:hAnsi="Times New Roman" w:cs="Times New Roman"/>
          <w:sz w:val="24"/>
          <w:lang w:val="uk-UA"/>
        </w:rPr>
        <w:t>4</w:t>
      </w:r>
      <w:r>
        <w:rPr>
          <w:rFonts w:ascii="Times New Roman" w:eastAsia="Times New Roman" w:hAnsi="Times New Roman" w:cs="Times New Roman"/>
          <w:sz w:val="24"/>
        </w:rPr>
        <w:t xml:space="preserve">.01.2024  № </w:t>
      </w:r>
      <w:r w:rsidR="005D51AC">
        <w:rPr>
          <w:rFonts w:ascii="Times New Roman" w:eastAsia="Times New Roman" w:hAnsi="Times New Roman" w:cs="Times New Roman"/>
          <w:sz w:val="24"/>
          <w:lang w:val="uk-UA"/>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A522DE" w:rsidRDefault="00C01922">
      <w:pPr>
        <w:spacing w:after="13" w:line="268" w:lineRule="auto"/>
        <w:ind w:left="621" w:right="683" w:hanging="10"/>
        <w:jc w:val="center"/>
      </w:pPr>
      <w:r>
        <w:rPr>
          <w:rFonts w:ascii="Times New Roman" w:eastAsia="Times New Roman" w:hAnsi="Times New Roman" w:cs="Times New Roman"/>
          <w:b/>
          <w:sz w:val="24"/>
        </w:rPr>
        <w:t xml:space="preserve">План </w:t>
      </w:r>
    </w:p>
    <w:p w:rsidR="001D3AF2" w:rsidRDefault="00C01922">
      <w:pPr>
        <w:spacing w:after="13" w:line="268" w:lineRule="auto"/>
        <w:ind w:left="621" w:right="624" w:hanging="10"/>
        <w:jc w:val="center"/>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заходів з протидії домашньому насильству та насильству за ознакою статі </w:t>
      </w:r>
      <w:r w:rsidR="001D3AF2">
        <w:rPr>
          <w:rFonts w:ascii="Times New Roman" w:eastAsia="Times New Roman" w:hAnsi="Times New Roman" w:cs="Times New Roman"/>
          <w:b/>
          <w:sz w:val="24"/>
          <w:lang w:val="uk-UA"/>
        </w:rPr>
        <w:t>в</w:t>
      </w:r>
      <w:r>
        <w:rPr>
          <w:rFonts w:ascii="Times New Roman" w:eastAsia="Times New Roman" w:hAnsi="Times New Roman" w:cs="Times New Roman"/>
          <w:b/>
          <w:sz w:val="24"/>
        </w:rPr>
        <w:t xml:space="preserve"> </w:t>
      </w:r>
      <w:r w:rsidR="001D3AF2">
        <w:rPr>
          <w:rFonts w:ascii="Times New Roman" w:eastAsia="Times New Roman" w:hAnsi="Times New Roman" w:cs="Times New Roman"/>
          <w:b/>
          <w:sz w:val="24"/>
          <w:lang w:val="uk-UA"/>
        </w:rPr>
        <w:t>Ліцеї багатопрофільному міста Сєвєродонецьку Луганської області</w:t>
      </w:r>
    </w:p>
    <w:p w:rsidR="00A522DE" w:rsidRDefault="00C01922">
      <w:pPr>
        <w:spacing w:after="13" w:line="268" w:lineRule="auto"/>
        <w:ind w:left="621" w:right="624" w:hanging="10"/>
        <w:jc w:val="center"/>
      </w:pPr>
      <w:r>
        <w:rPr>
          <w:rFonts w:ascii="Times New Roman" w:eastAsia="Times New Roman" w:hAnsi="Times New Roman" w:cs="Times New Roman"/>
          <w:b/>
          <w:sz w:val="24"/>
        </w:rPr>
        <w:t xml:space="preserve"> на 2024 рік </w:t>
      </w:r>
    </w:p>
    <w:p w:rsidR="00A522DE" w:rsidRDefault="00C01922">
      <w:pPr>
        <w:spacing w:after="0"/>
      </w:pPr>
      <w:r>
        <w:rPr>
          <w:rFonts w:ascii="Times New Roman" w:eastAsia="Times New Roman" w:hAnsi="Times New Roman" w:cs="Times New Roman"/>
          <w:b/>
          <w:sz w:val="24"/>
        </w:rPr>
        <w:t xml:space="preserve"> </w:t>
      </w:r>
    </w:p>
    <w:tbl>
      <w:tblPr>
        <w:tblStyle w:val="TableGrid"/>
        <w:tblW w:w="10053" w:type="dxa"/>
        <w:tblInd w:w="-283" w:type="dxa"/>
        <w:tblCellMar>
          <w:top w:w="7" w:type="dxa"/>
          <w:left w:w="22" w:type="dxa"/>
          <w:right w:w="51" w:type="dxa"/>
        </w:tblCellMar>
        <w:tblLook w:val="04A0" w:firstRow="1" w:lastRow="0" w:firstColumn="1" w:lastColumn="0" w:noHBand="0" w:noVBand="1"/>
      </w:tblPr>
      <w:tblGrid>
        <w:gridCol w:w="530"/>
        <w:gridCol w:w="4990"/>
        <w:gridCol w:w="1731"/>
        <w:gridCol w:w="2802"/>
      </w:tblGrid>
      <w:tr w:rsidR="00A522DE" w:rsidTr="006927CA">
        <w:trPr>
          <w:trHeight w:val="562"/>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pPr>
              <w:spacing w:after="18"/>
              <w:ind w:left="139"/>
            </w:pPr>
            <w:r>
              <w:rPr>
                <w:rFonts w:ascii="Times New Roman" w:eastAsia="Times New Roman" w:hAnsi="Times New Roman" w:cs="Times New Roman"/>
                <w:b/>
                <w:sz w:val="24"/>
              </w:rPr>
              <w:t xml:space="preserve">№ </w:t>
            </w:r>
          </w:p>
          <w:p w:rsidR="00A522DE" w:rsidRDefault="00C01922">
            <w:pPr>
              <w:ind w:left="108"/>
            </w:pPr>
            <w:r>
              <w:rPr>
                <w:rFonts w:ascii="Times New Roman" w:eastAsia="Times New Roman" w:hAnsi="Times New Roman" w:cs="Times New Roman"/>
                <w:b/>
                <w:sz w:val="24"/>
              </w:rPr>
              <w:t xml:space="preserve">з/п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b/>
                <w:sz w:val="24"/>
              </w:rPr>
              <w:t xml:space="preserve">Назва заходу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b/>
                <w:sz w:val="24"/>
              </w:rPr>
              <w:t xml:space="preserve">Дата проведення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b/>
                <w:sz w:val="24"/>
              </w:rPr>
              <w:t xml:space="preserve">Відповідальні </w:t>
            </w:r>
          </w:p>
        </w:tc>
      </w:tr>
      <w:tr w:rsidR="00A522DE" w:rsidTr="006927CA">
        <w:trPr>
          <w:trHeight w:val="1942"/>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pPr>
              <w:ind w:left="24"/>
              <w:jc w:val="center"/>
            </w:pPr>
            <w:r>
              <w:rPr>
                <w:rFonts w:ascii="Times New Roman" w:eastAsia="Times New Roman" w:hAnsi="Times New Roman" w:cs="Times New Roman"/>
                <w:sz w:val="24"/>
              </w:rPr>
              <w:t xml:space="preserve">1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after="28" w:line="254" w:lineRule="auto"/>
              <w:ind w:left="24" w:right="180"/>
            </w:pPr>
            <w:r>
              <w:rPr>
                <w:rFonts w:ascii="Times New Roman" w:eastAsia="Times New Roman" w:hAnsi="Times New Roman" w:cs="Times New Roman"/>
                <w:sz w:val="24"/>
              </w:rPr>
              <w:t xml:space="preserve">Забезпечити виконання планів заходів з протидії домашньому насильству та насильству за ознакою статі   в закладах освіти з урахуванням пропозицій Управління превентивної діяльності ГУНП в Луганській області, Управління освіти, ССД, УСЗН Сєвєродонецької міської ВА тощо. </w:t>
            </w:r>
          </w:p>
          <w:p w:rsidR="00A522DE" w:rsidRDefault="00C01922" w:rsidP="006A16A3">
            <w:pPr>
              <w:ind w:left="24" w:right="180"/>
            </w:pPr>
            <w:r>
              <w:rPr>
                <w:rFonts w:ascii="Times New Roman" w:eastAsia="Times New Roman" w:hAnsi="Times New Roman" w:cs="Times New Roman"/>
                <w:sz w:val="24"/>
              </w:rPr>
              <w:t xml:space="preserve">Забезпечити аналіз виконання планів заходів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after="20"/>
              <w:ind w:left="24" w:right="180"/>
            </w:pPr>
            <w:r>
              <w:rPr>
                <w:rFonts w:ascii="Times New Roman" w:eastAsia="Times New Roman" w:hAnsi="Times New Roman" w:cs="Times New Roman"/>
                <w:sz w:val="24"/>
              </w:rPr>
              <w:t xml:space="preserve"> Постійно </w:t>
            </w:r>
          </w:p>
        </w:tc>
        <w:tc>
          <w:tcPr>
            <w:tcW w:w="2814" w:type="dxa"/>
            <w:tcBorders>
              <w:top w:val="single" w:sz="4" w:space="0" w:color="000000"/>
              <w:left w:val="single" w:sz="4" w:space="0" w:color="000000"/>
              <w:bottom w:val="single" w:sz="4" w:space="0" w:color="000000"/>
              <w:right w:val="single" w:sz="4" w:space="0" w:color="000000"/>
            </w:tcBorders>
          </w:tcPr>
          <w:p w:rsidR="005D51AC" w:rsidRDefault="005D51AC" w:rsidP="006A16A3">
            <w:pPr>
              <w:ind w:left="24" w:right="180"/>
              <w:rPr>
                <w:rFonts w:ascii="Times New Roman" w:eastAsia="Times New Roman" w:hAnsi="Times New Roman" w:cs="Times New Roman"/>
                <w:sz w:val="24"/>
                <w:lang w:val="uk-UA"/>
              </w:rPr>
            </w:pPr>
            <w:r>
              <w:rPr>
                <w:rFonts w:ascii="Times New Roman" w:eastAsia="Times New Roman" w:hAnsi="Times New Roman" w:cs="Times New Roman"/>
                <w:sz w:val="24"/>
                <w:lang w:val="uk-UA"/>
              </w:rPr>
              <w:t>Директор Ліцею</w:t>
            </w:r>
          </w:p>
          <w:p w:rsidR="00A522DE" w:rsidRDefault="00C01922" w:rsidP="006A16A3">
            <w:pPr>
              <w:ind w:left="24" w:right="180"/>
            </w:pPr>
            <w:r>
              <w:rPr>
                <w:rFonts w:ascii="Times New Roman" w:eastAsia="Times New Roman" w:hAnsi="Times New Roman" w:cs="Times New Roman"/>
                <w:sz w:val="24"/>
              </w:rPr>
              <w:t xml:space="preserve"> </w:t>
            </w:r>
          </w:p>
        </w:tc>
      </w:tr>
      <w:tr w:rsidR="00A522DE" w:rsidTr="006927CA">
        <w:trPr>
          <w:trHeight w:val="2033"/>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pPr>
              <w:ind w:left="24"/>
              <w:jc w:val="center"/>
            </w:pPr>
            <w:r>
              <w:rPr>
                <w:rFonts w:ascii="Times New Roman" w:eastAsia="Times New Roman" w:hAnsi="Times New Roman" w:cs="Times New Roman"/>
                <w:sz w:val="24"/>
              </w:rPr>
              <w:t xml:space="preserve">2 </w:t>
            </w:r>
          </w:p>
        </w:tc>
        <w:tc>
          <w:tcPr>
            <w:tcW w:w="5031" w:type="dxa"/>
            <w:tcBorders>
              <w:top w:val="single" w:sz="4" w:space="0" w:color="000000"/>
              <w:left w:val="single" w:sz="4" w:space="0" w:color="000000"/>
              <w:bottom w:val="single" w:sz="4" w:space="0" w:color="000000"/>
              <w:right w:val="single" w:sz="4" w:space="0" w:color="000000"/>
            </w:tcBorders>
          </w:tcPr>
          <w:p w:rsidR="00A522DE" w:rsidRPr="005D51AC" w:rsidRDefault="00C01922" w:rsidP="006A16A3">
            <w:pPr>
              <w:ind w:left="24" w:right="180"/>
            </w:pPr>
            <w:r w:rsidRPr="005D51AC">
              <w:rPr>
                <w:rFonts w:ascii="Times New Roman" w:eastAsia="Times New Roman" w:hAnsi="Times New Roman" w:cs="Times New Roman"/>
                <w:sz w:val="24"/>
              </w:rPr>
              <w:t xml:space="preserve">Забезпечити  здійснення дій працівників </w:t>
            </w:r>
            <w:r w:rsidR="005D51AC" w:rsidRPr="005D51AC">
              <w:rPr>
                <w:rFonts w:ascii="Times New Roman" w:eastAsia="Times New Roman" w:hAnsi="Times New Roman" w:cs="Times New Roman"/>
                <w:sz w:val="24"/>
                <w:lang w:val="uk-UA"/>
              </w:rPr>
              <w:t xml:space="preserve">Ліцею </w:t>
            </w:r>
            <w:r w:rsidRPr="005D51AC">
              <w:rPr>
                <w:rFonts w:ascii="Times New Roman" w:eastAsia="Times New Roman" w:hAnsi="Times New Roman" w:cs="Times New Roman"/>
                <w:sz w:val="24"/>
              </w:rPr>
              <w:t>відповідно до пунктів 39-41  Порядку взаємодії суб’єктів, що здійснюють заходи у сфері запобігання та протидії домашньому насильству і насильству за ознакою статі (постанова КМУ від 22.08.2018 № 658)</w:t>
            </w:r>
            <w:r w:rsidRPr="005D51AC">
              <w:rPr>
                <w:rFonts w:ascii="Times New Roman" w:eastAsia="Times New Roman" w:hAnsi="Times New Roman" w:cs="Times New Roman"/>
                <w:sz w:val="32"/>
              </w:rPr>
              <w:t xml:space="preserve"> *</w:t>
            </w:r>
            <w:r w:rsidRPr="005D51AC">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5D51AC" w:rsidRDefault="005D51AC" w:rsidP="006A16A3">
            <w:pPr>
              <w:ind w:left="24" w:right="180"/>
              <w:rPr>
                <w:rFonts w:ascii="Times New Roman" w:eastAsia="Times New Roman" w:hAnsi="Times New Roman" w:cs="Times New Roman"/>
                <w:sz w:val="24"/>
                <w:lang w:val="uk-UA"/>
              </w:rPr>
            </w:pPr>
            <w:r>
              <w:rPr>
                <w:rFonts w:ascii="Times New Roman" w:eastAsia="Times New Roman" w:hAnsi="Times New Roman" w:cs="Times New Roman"/>
                <w:sz w:val="24"/>
                <w:lang w:val="uk-UA"/>
              </w:rPr>
              <w:t>Директор Ліцею</w:t>
            </w:r>
          </w:p>
          <w:p w:rsidR="00A522DE" w:rsidRDefault="00A522DE" w:rsidP="006A16A3">
            <w:pPr>
              <w:ind w:left="24" w:right="180"/>
            </w:pPr>
          </w:p>
        </w:tc>
      </w:tr>
      <w:tr w:rsidR="007E613C" w:rsidTr="006927CA">
        <w:trPr>
          <w:trHeight w:val="1390"/>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t xml:space="preserve">3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Довести до відома учасників освітнього процесу та забезпечити дотримання  Алгоритму взаємодії суб’єктів  у разі звернення  з приводу факту домашнього насильства, насильства за ознакою статі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sidRPr="005D51AC">
              <w:rPr>
                <w:rFonts w:ascii="Times New Roman" w:eastAsia="Times New Roman" w:hAnsi="Times New Roman" w:cs="Times New Roman"/>
                <w:sz w:val="24"/>
              </w:rPr>
              <w:t>Заст.директора з</w:t>
            </w:r>
            <w:r>
              <w:rPr>
                <w:rFonts w:ascii="Times New Roman" w:eastAsia="Times New Roman" w:hAnsi="Times New Roman" w:cs="Times New Roman"/>
                <w:sz w:val="24"/>
                <w:lang w:val="uk-UA"/>
              </w:rPr>
              <w:t xml:space="preserve"> Н</w:t>
            </w:r>
            <w:r w:rsidRPr="005D51AC">
              <w:rPr>
                <w:rFonts w:ascii="Times New Roman" w:eastAsia="Times New Roman" w:hAnsi="Times New Roman" w:cs="Times New Roman"/>
                <w:sz w:val="24"/>
              </w:rPr>
              <w:t xml:space="preserve">ВР, класні керівники </w:t>
            </w:r>
            <w:r>
              <w:rPr>
                <w:rFonts w:ascii="Times New Roman" w:eastAsia="Times New Roman" w:hAnsi="Times New Roman" w:cs="Times New Roman"/>
                <w:sz w:val="24"/>
                <w:lang w:val="uk-UA"/>
              </w:rPr>
              <w:t>10</w:t>
            </w:r>
            <w:r w:rsidRPr="005D51AC">
              <w:rPr>
                <w:rFonts w:ascii="Times New Roman" w:eastAsia="Times New Roman" w:hAnsi="Times New Roman" w:cs="Times New Roman"/>
                <w:sz w:val="24"/>
              </w:rPr>
              <w:t>-11 класів</w:t>
            </w:r>
          </w:p>
        </w:tc>
      </w:tr>
      <w:tr w:rsidR="007E613C" w:rsidTr="006927CA">
        <w:trPr>
          <w:trHeight w:val="2218"/>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t xml:space="preserve">4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spacing w:after="29" w:line="254" w:lineRule="auto"/>
              <w:ind w:left="24" w:right="180"/>
            </w:pPr>
            <w:r>
              <w:rPr>
                <w:rFonts w:ascii="Times New Roman" w:eastAsia="Times New Roman" w:hAnsi="Times New Roman" w:cs="Times New Roman"/>
                <w:sz w:val="24"/>
              </w:rPr>
              <w:t>Забезпеч</w:t>
            </w:r>
            <w:proofErr w:type="spellStart"/>
            <w:r>
              <w:rPr>
                <w:rFonts w:ascii="Times New Roman" w:eastAsia="Times New Roman" w:hAnsi="Times New Roman" w:cs="Times New Roman"/>
                <w:sz w:val="24"/>
                <w:lang w:val="uk-UA"/>
              </w:rPr>
              <w:t>ува</w:t>
            </w:r>
            <w:proofErr w:type="spellEnd"/>
            <w:r>
              <w:rPr>
                <w:rFonts w:ascii="Times New Roman" w:eastAsia="Times New Roman" w:hAnsi="Times New Roman" w:cs="Times New Roman"/>
                <w:sz w:val="24"/>
              </w:rPr>
              <w:t xml:space="preserve">ти  діяльність уповноважених осіб (відповідальних) з-поміж працівників </w:t>
            </w:r>
            <w:r>
              <w:rPr>
                <w:rFonts w:ascii="Times New Roman" w:eastAsia="Times New Roman" w:hAnsi="Times New Roman" w:cs="Times New Roman"/>
                <w:sz w:val="24"/>
                <w:lang w:val="uk-UA"/>
              </w:rPr>
              <w:t xml:space="preserve">Ліцею </w:t>
            </w:r>
            <w:r>
              <w:rPr>
                <w:rFonts w:ascii="Times New Roman" w:eastAsia="Times New Roman" w:hAnsi="Times New Roman" w:cs="Times New Roman"/>
                <w:sz w:val="24"/>
              </w:rPr>
              <w:t xml:space="preserve">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  </w:t>
            </w:r>
          </w:p>
          <w:p w:rsidR="007E613C" w:rsidRDefault="007E613C" w:rsidP="006A16A3">
            <w:pPr>
              <w:ind w:left="24" w:right="180"/>
            </w:pPr>
            <w:r>
              <w:rPr>
                <w:rFonts w:ascii="Times New Roman" w:eastAsia="Times New Roman" w:hAnsi="Times New Roman" w:cs="Times New Roman"/>
                <w:sz w:val="24"/>
              </w:rPr>
              <w:t xml:space="preserve">Довести інформацію щодо  відповідальних осіб до всіх учасників освітнього процесу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rPr>
                <w:rFonts w:ascii="Times New Roman" w:eastAsia="Times New Roman" w:hAnsi="Times New Roman" w:cs="Times New Roman"/>
                <w:sz w:val="24"/>
                <w:lang w:val="uk-UA"/>
              </w:rPr>
            </w:pPr>
            <w:r>
              <w:rPr>
                <w:rFonts w:ascii="Times New Roman" w:eastAsia="Times New Roman" w:hAnsi="Times New Roman" w:cs="Times New Roman"/>
                <w:sz w:val="24"/>
                <w:lang w:val="uk-UA"/>
              </w:rPr>
              <w:t>Директор Ліцею</w:t>
            </w:r>
          </w:p>
          <w:p w:rsidR="007E613C" w:rsidRDefault="007E613C" w:rsidP="006A16A3">
            <w:pPr>
              <w:ind w:left="24" w:right="180"/>
            </w:pPr>
          </w:p>
        </w:tc>
      </w:tr>
      <w:tr w:rsidR="007E613C" w:rsidTr="006927CA">
        <w:trPr>
          <w:trHeight w:val="565"/>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t xml:space="preserve">5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Забезпечити ведення Журналу реєстрації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729"/>
            </w:tblGrid>
            <w:tr w:rsidR="007E613C" w:rsidRPr="007E613C">
              <w:trPr>
                <w:trHeight w:val="522"/>
              </w:trPr>
              <w:tc>
                <w:tcPr>
                  <w:tcW w:w="0" w:type="auto"/>
                </w:tcPr>
                <w:p w:rsidR="007E613C" w:rsidRPr="007E613C" w:rsidRDefault="007E613C" w:rsidP="006A16A3">
                  <w:pPr>
                    <w:autoSpaceDE w:val="0"/>
                    <w:autoSpaceDN w:val="0"/>
                    <w:adjustRightInd w:val="0"/>
                    <w:spacing w:after="0" w:line="240" w:lineRule="auto"/>
                    <w:ind w:left="24" w:right="180"/>
                    <w:rPr>
                      <w:rFonts w:ascii="Times New Roman" w:eastAsiaTheme="minorEastAsia" w:hAnsi="Times New Roman" w:cs="Times New Roman"/>
                      <w:sz w:val="23"/>
                      <w:szCs w:val="23"/>
                    </w:rPr>
                  </w:pPr>
                  <w:r w:rsidRPr="007E613C">
                    <w:rPr>
                      <w:rFonts w:ascii="Times New Roman" w:eastAsiaTheme="minorEastAsia" w:hAnsi="Times New Roman" w:cs="Times New Roman"/>
                      <w:sz w:val="24"/>
                      <w:szCs w:val="24"/>
                    </w:rPr>
                    <w:t xml:space="preserve"> </w:t>
                  </w:r>
                  <w:r w:rsidRPr="007E613C">
                    <w:rPr>
                      <w:rFonts w:ascii="Times New Roman" w:eastAsiaTheme="minorEastAsia" w:hAnsi="Times New Roman" w:cs="Times New Roman"/>
                      <w:sz w:val="23"/>
                      <w:szCs w:val="23"/>
                    </w:rPr>
                    <w:t xml:space="preserve">Заст.директора з </w:t>
                  </w:r>
                  <w:r>
                    <w:rPr>
                      <w:rFonts w:ascii="Times New Roman" w:eastAsiaTheme="minorEastAsia" w:hAnsi="Times New Roman" w:cs="Times New Roman"/>
                      <w:sz w:val="23"/>
                      <w:szCs w:val="23"/>
                      <w:lang w:val="uk-UA"/>
                    </w:rPr>
                    <w:t>Н</w:t>
                  </w:r>
                  <w:r w:rsidRPr="007E613C">
                    <w:rPr>
                      <w:rFonts w:ascii="Times New Roman" w:eastAsiaTheme="minorEastAsia" w:hAnsi="Times New Roman" w:cs="Times New Roman"/>
                      <w:sz w:val="23"/>
                      <w:szCs w:val="23"/>
                    </w:rPr>
                    <w:t>ВР</w:t>
                  </w:r>
                  <w:r>
                    <w:rPr>
                      <w:rFonts w:ascii="Times New Roman" w:eastAsiaTheme="minorEastAsia" w:hAnsi="Times New Roman" w:cs="Times New Roman"/>
                      <w:sz w:val="23"/>
                      <w:szCs w:val="23"/>
                      <w:lang w:val="uk-UA"/>
                    </w:rPr>
                    <w:t xml:space="preserve">, </w:t>
                  </w:r>
                  <w:r w:rsidRPr="007E613C">
                    <w:rPr>
                      <w:rFonts w:ascii="Times New Roman" w:eastAsiaTheme="minorEastAsia" w:hAnsi="Times New Roman" w:cs="Times New Roman"/>
                      <w:sz w:val="23"/>
                      <w:szCs w:val="23"/>
                    </w:rPr>
                    <w:t xml:space="preserve"> соціальний педагог </w:t>
                  </w:r>
                </w:p>
              </w:tc>
            </w:tr>
          </w:tbl>
          <w:p w:rsidR="007E613C" w:rsidRDefault="007E613C" w:rsidP="006A16A3">
            <w:pPr>
              <w:ind w:left="24" w:right="180"/>
            </w:pPr>
          </w:p>
        </w:tc>
      </w:tr>
      <w:tr w:rsidR="007E613C" w:rsidTr="006927CA">
        <w:trPr>
          <w:trHeight w:val="562"/>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t xml:space="preserve">6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Забезпечити організацію соціально-психологічного супроводу постраждалих осіб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729"/>
            </w:tblGrid>
            <w:tr w:rsidR="007E613C" w:rsidRPr="007E613C">
              <w:trPr>
                <w:trHeight w:val="245"/>
              </w:trPr>
              <w:tc>
                <w:tcPr>
                  <w:tcW w:w="0" w:type="auto"/>
                </w:tcPr>
                <w:p w:rsidR="007E613C" w:rsidRPr="007E613C" w:rsidRDefault="007E613C" w:rsidP="006A16A3">
                  <w:pPr>
                    <w:autoSpaceDE w:val="0"/>
                    <w:autoSpaceDN w:val="0"/>
                    <w:adjustRightInd w:val="0"/>
                    <w:spacing w:after="0" w:line="240" w:lineRule="auto"/>
                    <w:ind w:left="24" w:right="180"/>
                    <w:rPr>
                      <w:rFonts w:ascii="Times New Roman" w:eastAsiaTheme="minorEastAsia" w:hAnsi="Times New Roman" w:cs="Times New Roman"/>
                      <w:sz w:val="23"/>
                      <w:szCs w:val="23"/>
                    </w:rPr>
                  </w:pPr>
                  <w:r w:rsidRPr="007E613C">
                    <w:rPr>
                      <w:rFonts w:ascii="Times New Roman" w:eastAsiaTheme="minorEastAsia" w:hAnsi="Times New Roman" w:cs="Times New Roman"/>
                      <w:sz w:val="24"/>
                      <w:szCs w:val="24"/>
                    </w:rPr>
                    <w:t xml:space="preserve"> </w:t>
                  </w:r>
                  <w:r w:rsidRPr="007E613C">
                    <w:rPr>
                      <w:rFonts w:ascii="Times New Roman" w:eastAsiaTheme="minorEastAsia" w:hAnsi="Times New Roman" w:cs="Times New Roman"/>
                      <w:sz w:val="23"/>
                      <w:szCs w:val="23"/>
                    </w:rPr>
                    <w:t xml:space="preserve">Практичний психолог, соціальний педагог </w:t>
                  </w:r>
                </w:p>
              </w:tc>
            </w:tr>
          </w:tbl>
          <w:p w:rsidR="007E613C" w:rsidRDefault="007E613C" w:rsidP="006A16A3">
            <w:pPr>
              <w:ind w:left="24" w:right="180"/>
            </w:pPr>
          </w:p>
        </w:tc>
      </w:tr>
      <w:tr w:rsidR="007E613C" w:rsidTr="006927CA">
        <w:trPr>
          <w:trHeight w:val="1666"/>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t xml:space="preserve">7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spacing w:after="24" w:line="258" w:lineRule="auto"/>
              <w:ind w:left="24" w:right="180"/>
            </w:pPr>
            <w:r>
              <w:rPr>
                <w:rFonts w:ascii="Times New Roman" w:eastAsia="Times New Roman" w:hAnsi="Times New Roman" w:cs="Times New Roman"/>
                <w:sz w:val="24"/>
              </w:rPr>
              <w:t>Забезпечити проведення з учасниками освітнього процесу роботи щодо запобігання та протидії насильству; організацію інформаційно-</w:t>
            </w:r>
          </w:p>
          <w:p w:rsidR="007E613C" w:rsidRDefault="007E613C" w:rsidP="006A16A3">
            <w:pPr>
              <w:ind w:left="24" w:right="180"/>
            </w:pPr>
            <w:r>
              <w:rPr>
                <w:rFonts w:ascii="Times New Roman" w:eastAsia="Times New Roman" w:hAnsi="Times New Roman" w:cs="Times New Roman"/>
                <w:sz w:val="24"/>
              </w:rPr>
              <w:t xml:space="preserve">просвітницьких заходів з питань запобігання та протидії насильству, у тому числі стосовно дітей та за участю дітей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sidRPr="005D51AC">
              <w:rPr>
                <w:rFonts w:ascii="Times New Roman" w:eastAsia="Times New Roman" w:hAnsi="Times New Roman" w:cs="Times New Roman"/>
                <w:sz w:val="24"/>
              </w:rPr>
              <w:t>Заст.директора з</w:t>
            </w:r>
            <w:r>
              <w:rPr>
                <w:rFonts w:ascii="Times New Roman" w:eastAsia="Times New Roman" w:hAnsi="Times New Roman" w:cs="Times New Roman"/>
                <w:sz w:val="24"/>
                <w:lang w:val="uk-UA"/>
              </w:rPr>
              <w:t xml:space="preserve"> Н</w:t>
            </w:r>
            <w:r w:rsidRPr="005D51AC">
              <w:rPr>
                <w:rFonts w:ascii="Times New Roman" w:eastAsia="Times New Roman" w:hAnsi="Times New Roman" w:cs="Times New Roman"/>
                <w:sz w:val="24"/>
              </w:rPr>
              <w:t>ВР,</w:t>
            </w:r>
            <w:r>
              <w:rPr>
                <w:rFonts w:ascii="Times New Roman" w:eastAsia="Times New Roman" w:hAnsi="Times New Roman" w:cs="Times New Roman"/>
                <w:sz w:val="24"/>
                <w:lang w:val="uk-UA"/>
              </w:rPr>
              <w:t xml:space="preserve"> </w:t>
            </w:r>
            <w:r>
              <w:rPr>
                <w:rFonts w:ascii="Times New Roman" w:eastAsiaTheme="minorEastAsia" w:hAnsi="Times New Roman" w:cs="Times New Roman"/>
                <w:sz w:val="23"/>
                <w:szCs w:val="23"/>
              </w:rPr>
              <w:t>п</w:t>
            </w:r>
            <w:r w:rsidRPr="007E613C">
              <w:rPr>
                <w:rFonts w:ascii="Times New Roman" w:eastAsiaTheme="minorEastAsia" w:hAnsi="Times New Roman" w:cs="Times New Roman"/>
                <w:sz w:val="23"/>
                <w:szCs w:val="23"/>
              </w:rPr>
              <w:t>рактичний психолог, соціальний педагог</w:t>
            </w:r>
            <w:r>
              <w:rPr>
                <w:rFonts w:ascii="Times New Roman" w:eastAsiaTheme="minorEastAsia" w:hAnsi="Times New Roman" w:cs="Times New Roman"/>
                <w:sz w:val="23"/>
                <w:szCs w:val="23"/>
                <w:lang w:val="uk-UA"/>
              </w:rPr>
              <w:t>,</w:t>
            </w:r>
            <w:r w:rsidRPr="005D51AC">
              <w:rPr>
                <w:rFonts w:ascii="Times New Roman" w:eastAsia="Times New Roman" w:hAnsi="Times New Roman" w:cs="Times New Roman"/>
                <w:sz w:val="24"/>
              </w:rPr>
              <w:t xml:space="preserve"> класні керівники </w:t>
            </w:r>
            <w:r>
              <w:rPr>
                <w:rFonts w:ascii="Times New Roman" w:eastAsia="Times New Roman" w:hAnsi="Times New Roman" w:cs="Times New Roman"/>
                <w:sz w:val="24"/>
                <w:lang w:val="uk-UA"/>
              </w:rPr>
              <w:t>10</w:t>
            </w:r>
            <w:r w:rsidRPr="005D51AC">
              <w:rPr>
                <w:rFonts w:ascii="Times New Roman" w:eastAsia="Times New Roman" w:hAnsi="Times New Roman" w:cs="Times New Roman"/>
                <w:sz w:val="24"/>
              </w:rPr>
              <w:t>-11 класів</w:t>
            </w:r>
          </w:p>
        </w:tc>
      </w:tr>
      <w:tr w:rsidR="007E613C" w:rsidTr="006927CA">
        <w:trPr>
          <w:trHeight w:val="2218"/>
        </w:trPr>
        <w:tc>
          <w:tcPr>
            <w:tcW w:w="530" w:type="dxa"/>
            <w:tcBorders>
              <w:top w:val="single" w:sz="4" w:space="0" w:color="000000"/>
              <w:left w:val="single" w:sz="4" w:space="0" w:color="000000"/>
              <w:bottom w:val="single" w:sz="4" w:space="0" w:color="000000"/>
              <w:right w:val="single" w:sz="4" w:space="0" w:color="000000"/>
            </w:tcBorders>
          </w:tcPr>
          <w:p w:rsidR="007E613C" w:rsidRDefault="007E613C" w:rsidP="007E613C">
            <w:pPr>
              <w:ind w:left="24"/>
              <w:jc w:val="center"/>
            </w:pPr>
            <w:r>
              <w:rPr>
                <w:rFonts w:ascii="Times New Roman" w:eastAsia="Times New Roman" w:hAnsi="Times New Roman" w:cs="Times New Roman"/>
                <w:sz w:val="24"/>
              </w:rPr>
              <w:lastRenderedPageBreak/>
              <w:t xml:space="preserve">8 </w:t>
            </w:r>
          </w:p>
        </w:tc>
        <w:tc>
          <w:tcPr>
            <w:tcW w:w="5031" w:type="dxa"/>
            <w:tcBorders>
              <w:top w:val="single" w:sz="4" w:space="0" w:color="000000"/>
              <w:left w:val="single" w:sz="4" w:space="0" w:color="000000"/>
              <w:bottom w:val="single" w:sz="4" w:space="0" w:color="000000"/>
              <w:right w:val="single" w:sz="4" w:space="0" w:color="000000"/>
            </w:tcBorders>
          </w:tcPr>
          <w:p w:rsidR="007E613C" w:rsidRDefault="007E613C" w:rsidP="006A16A3">
            <w:pPr>
              <w:spacing w:line="245" w:lineRule="auto"/>
              <w:ind w:left="24" w:right="180"/>
            </w:pPr>
            <w:r>
              <w:rPr>
                <w:rFonts w:ascii="Times New Roman" w:eastAsia="Times New Roman" w:hAnsi="Times New Roman" w:cs="Times New Roman"/>
                <w:sz w:val="24"/>
              </w:rPr>
              <w:t xml:space="preserve">Внести до порядку денного нарад питання стосовно законодавчих актів України щодо протидії  домашньому насильству та насильству за ознакою статі  та обов’язку учасників освітнього процесу своєчасно інформувати  керівника закладу освіти про випадки домашнього насильства та насильства за ознакою статі  </w:t>
            </w:r>
          </w:p>
          <w:p w:rsidR="007E613C" w:rsidRDefault="007E613C" w:rsidP="006A16A3">
            <w:pPr>
              <w:ind w:left="24" w:right="180"/>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pPr>
            <w:r>
              <w:rPr>
                <w:rFonts w:ascii="Times New Roman" w:eastAsia="Times New Roman" w:hAnsi="Times New Roman" w:cs="Times New Roman"/>
                <w:sz w:val="24"/>
              </w:rPr>
              <w:t xml:space="preserve">   Постійно </w:t>
            </w:r>
          </w:p>
        </w:tc>
        <w:tc>
          <w:tcPr>
            <w:tcW w:w="2814" w:type="dxa"/>
            <w:tcBorders>
              <w:top w:val="single" w:sz="4" w:space="0" w:color="000000"/>
              <w:left w:val="single" w:sz="4" w:space="0" w:color="000000"/>
              <w:bottom w:val="single" w:sz="4" w:space="0" w:color="000000"/>
              <w:right w:val="single" w:sz="4" w:space="0" w:color="000000"/>
            </w:tcBorders>
          </w:tcPr>
          <w:p w:rsidR="007E613C" w:rsidRDefault="007E613C" w:rsidP="006A16A3">
            <w:pPr>
              <w:ind w:left="24" w:right="180"/>
              <w:rPr>
                <w:rFonts w:ascii="Times New Roman" w:eastAsia="Times New Roman" w:hAnsi="Times New Roman" w:cs="Times New Roman"/>
                <w:sz w:val="24"/>
                <w:lang w:val="uk-UA"/>
              </w:rPr>
            </w:pPr>
            <w:r>
              <w:rPr>
                <w:rFonts w:ascii="Times New Roman" w:eastAsia="Times New Roman" w:hAnsi="Times New Roman" w:cs="Times New Roman"/>
                <w:sz w:val="24"/>
                <w:lang w:val="uk-UA"/>
              </w:rPr>
              <w:t>Директор Ліцею,</w:t>
            </w:r>
          </w:p>
          <w:p w:rsidR="007E613C" w:rsidRDefault="007E613C" w:rsidP="006A16A3">
            <w:pPr>
              <w:ind w:left="24" w:right="180"/>
            </w:pPr>
            <w:r>
              <w:rPr>
                <w:rFonts w:ascii="Times New Roman" w:eastAsiaTheme="minorEastAsia" w:hAnsi="Times New Roman" w:cs="Times New Roman"/>
                <w:sz w:val="23"/>
                <w:szCs w:val="23"/>
              </w:rPr>
              <w:t>з</w:t>
            </w:r>
            <w:r w:rsidRPr="007E613C">
              <w:rPr>
                <w:rFonts w:ascii="Times New Roman" w:eastAsiaTheme="minorEastAsia" w:hAnsi="Times New Roman" w:cs="Times New Roman"/>
                <w:sz w:val="23"/>
                <w:szCs w:val="23"/>
              </w:rPr>
              <w:t xml:space="preserve">аст.директора з </w:t>
            </w:r>
            <w:r>
              <w:rPr>
                <w:rFonts w:ascii="Times New Roman" w:eastAsiaTheme="minorEastAsia" w:hAnsi="Times New Roman" w:cs="Times New Roman"/>
                <w:sz w:val="23"/>
                <w:szCs w:val="23"/>
                <w:lang w:val="uk-UA"/>
              </w:rPr>
              <w:t>Н</w:t>
            </w:r>
            <w:r w:rsidRPr="007E613C">
              <w:rPr>
                <w:rFonts w:ascii="Times New Roman" w:eastAsiaTheme="minorEastAsia" w:hAnsi="Times New Roman" w:cs="Times New Roman"/>
                <w:sz w:val="23"/>
                <w:szCs w:val="23"/>
              </w:rPr>
              <w:t>ВР</w:t>
            </w:r>
          </w:p>
        </w:tc>
      </w:tr>
      <w:tr w:rsidR="00A522DE" w:rsidTr="006927CA">
        <w:tblPrEx>
          <w:tblCellMar>
            <w:left w:w="19" w:type="dxa"/>
            <w:right w:w="0" w:type="dxa"/>
          </w:tblCellMar>
        </w:tblPrEx>
        <w:trPr>
          <w:trHeight w:val="2494"/>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r>
              <w:rPr>
                <w:rFonts w:ascii="Times New Roman" w:eastAsia="Times New Roman" w:hAnsi="Times New Roman" w:cs="Times New Roman"/>
                <w:sz w:val="24"/>
              </w:rPr>
              <w:t xml:space="preserve"> </w:t>
            </w:r>
          </w:p>
          <w:p w:rsidR="00A522DE" w:rsidRDefault="00C01922">
            <w:r>
              <w:rPr>
                <w:rFonts w:ascii="Times New Roman" w:eastAsia="Times New Roman" w:hAnsi="Times New Roman" w:cs="Times New Roman"/>
                <w:sz w:val="24"/>
              </w:rPr>
              <w:t xml:space="preserve"> </w:t>
            </w:r>
          </w:p>
          <w:p w:rsidR="00A522DE" w:rsidRDefault="00C01922">
            <w:r>
              <w:rPr>
                <w:rFonts w:ascii="Times New Roman" w:eastAsia="Times New Roman" w:hAnsi="Times New Roman" w:cs="Times New Roman"/>
                <w:sz w:val="24"/>
              </w:rPr>
              <w:t xml:space="preserve">  9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 Провести роз’яснювальну роботу серед батьків (осіб, що їх замінюють) стосовно законодавчих актів України щодо протидії  домашньому насильству та насильству за ознакою статі  та обов’язку учасників освітнього процесу  своєчасно інформувати  </w:t>
            </w:r>
            <w:r w:rsidR="007E613C">
              <w:rPr>
                <w:rFonts w:ascii="Times New Roman" w:eastAsia="Times New Roman" w:hAnsi="Times New Roman" w:cs="Times New Roman"/>
                <w:sz w:val="24"/>
                <w:lang w:val="uk-UA"/>
              </w:rPr>
              <w:t>директора Ліцею</w:t>
            </w:r>
            <w:r>
              <w:rPr>
                <w:rFonts w:ascii="Times New Roman" w:eastAsia="Times New Roman" w:hAnsi="Times New Roman" w:cs="Times New Roman"/>
                <w:sz w:val="24"/>
              </w:rPr>
              <w:t xml:space="preserve"> про випадки домашнього насильства та насильства за ознакою статі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  </w:t>
            </w:r>
          </w:p>
          <w:p w:rsidR="00A522DE" w:rsidRDefault="00C01922" w:rsidP="006A16A3">
            <w:pPr>
              <w:spacing w:after="16"/>
              <w:ind w:left="24" w:right="180"/>
            </w:pPr>
            <w:r>
              <w:rPr>
                <w:rFonts w:ascii="Times New Roman" w:eastAsia="Times New Roman" w:hAnsi="Times New Roman" w:cs="Times New Roman"/>
                <w:sz w:val="24"/>
              </w:rPr>
              <w:t xml:space="preserve">    </w:t>
            </w:r>
          </w:p>
          <w:p w:rsidR="00A522DE" w:rsidRDefault="00C01922" w:rsidP="006A16A3">
            <w:pPr>
              <w:ind w:left="24" w:right="180"/>
            </w:pPr>
            <w:r>
              <w:rPr>
                <w:rFonts w:ascii="Times New Roman" w:eastAsia="Times New Roman" w:hAnsi="Times New Roman" w:cs="Times New Roman"/>
                <w:sz w:val="24"/>
              </w:rPr>
              <w:t xml:space="preserve">  Постійно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7E613C" w:rsidP="006A16A3">
            <w:pPr>
              <w:ind w:left="24" w:right="180"/>
            </w:pPr>
            <w:r>
              <w:rPr>
                <w:rFonts w:ascii="Times New Roman" w:eastAsia="Times New Roman" w:hAnsi="Times New Roman" w:cs="Times New Roman"/>
                <w:sz w:val="24"/>
                <w:lang w:val="uk-UA"/>
              </w:rPr>
              <w:t>К</w:t>
            </w:r>
            <w:r w:rsidRPr="005D51AC">
              <w:rPr>
                <w:rFonts w:ascii="Times New Roman" w:eastAsia="Times New Roman" w:hAnsi="Times New Roman" w:cs="Times New Roman"/>
                <w:sz w:val="24"/>
              </w:rPr>
              <w:t xml:space="preserve">ласні керівники </w:t>
            </w:r>
            <w:r>
              <w:rPr>
                <w:rFonts w:ascii="Times New Roman" w:eastAsia="Times New Roman" w:hAnsi="Times New Roman" w:cs="Times New Roman"/>
                <w:sz w:val="24"/>
                <w:lang w:val="uk-UA"/>
              </w:rPr>
              <w:t>10</w:t>
            </w:r>
            <w:r w:rsidRPr="005D51AC">
              <w:rPr>
                <w:rFonts w:ascii="Times New Roman" w:eastAsia="Times New Roman" w:hAnsi="Times New Roman" w:cs="Times New Roman"/>
                <w:sz w:val="24"/>
              </w:rPr>
              <w:t>-11 класів</w:t>
            </w:r>
          </w:p>
        </w:tc>
      </w:tr>
      <w:tr w:rsidR="00A522DE" w:rsidTr="006927CA">
        <w:tblPrEx>
          <w:tblCellMar>
            <w:left w:w="19" w:type="dxa"/>
            <w:right w:w="0" w:type="dxa"/>
          </w:tblCellMar>
        </w:tblPrEx>
        <w:trPr>
          <w:trHeight w:val="2218"/>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r>
              <w:rPr>
                <w:rFonts w:ascii="Times New Roman" w:eastAsia="Times New Roman" w:hAnsi="Times New Roman" w:cs="Times New Roman"/>
                <w:sz w:val="24"/>
              </w:rPr>
              <w:t xml:space="preserve"> </w:t>
            </w:r>
          </w:p>
          <w:p w:rsidR="00A522DE" w:rsidRDefault="00C01922">
            <w:r>
              <w:rPr>
                <w:rFonts w:ascii="Times New Roman" w:eastAsia="Times New Roman" w:hAnsi="Times New Roman" w:cs="Times New Roman"/>
                <w:sz w:val="24"/>
              </w:rPr>
              <w:t xml:space="preserve"> </w:t>
            </w:r>
          </w:p>
          <w:p w:rsidR="00A522DE" w:rsidRDefault="00C01922">
            <w:r>
              <w:rPr>
                <w:rFonts w:ascii="Times New Roman" w:eastAsia="Times New Roman" w:hAnsi="Times New Roman" w:cs="Times New Roman"/>
                <w:sz w:val="24"/>
              </w:rPr>
              <w:t xml:space="preserve">10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Провести години спілкування, бесіди, години психолога  стосовно законодавчих актів України щодо  протидії  домашньому насильству та насильству за ознакою статі  та обов’язку учасників освітнього процесу  своєчасно інформувати  керівника закладу освіти про випадки домашнього насильства та насильства за ознакою статі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 Постійно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7E613C" w:rsidP="006A16A3">
            <w:pPr>
              <w:ind w:left="24" w:right="180"/>
            </w:pPr>
            <w:r>
              <w:rPr>
                <w:rFonts w:ascii="Times New Roman" w:eastAsiaTheme="minorEastAsia" w:hAnsi="Times New Roman" w:cs="Times New Roman"/>
                <w:sz w:val="23"/>
                <w:szCs w:val="23"/>
                <w:lang w:val="uk-UA"/>
              </w:rPr>
              <w:t>П</w:t>
            </w:r>
            <w:r w:rsidRPr="007E613C">
              <w:rPr>
                <w:rFonts w:ascii="Times New Roman" w:eastAsiaTheme="minorEastAsia" w:hAnsi="Times New Roman" w:cs="Times New Roman"/>
                <w:sz w:val="23"/>
                <w:szCs w:val="23"/>
              </w:rPr>
              <w:t>рактичний психолог, соціальний педагог</w:t>
            </w:r>
            <w:r>
              <w:rPr>
                <w:rFonts w:ascii="Times New Roman" w:eastAsiaTheme="minorEastAsia" w:hAnsi="Times New Roman" w:cs="Times New Roman"/>
                <w:sz w:val="23"/>
                <w:szCs w:val="23"/>
                <w:lang w:val="uk-UA"/>
              </w:rPr>
              <w:t>,</w:t>
            </w:r>
            <w:r w:rsidRPr="005D51AC">
              <w:rPr>
                <w:rFonts w:ascii="Times New Roman" w:eastAsia="Times New Roman" w:hAnsi="Times New Roman" w:cs="Times New Roman"/>
                <w:sz w:val="24"/>
              </w:rPr>
              <w:t xml:space="preserve"> класні керівники </w:t>
            </w:r>
            <w:r>
              <w:rPr>
                <w:rFonts w:ascii="Times New Roman" w:eastAsia="Times New Roman" w:hAnsi="Times New Roman" w:cs="Times New Roman"/>
                <w:sz w:val="24"/>
                <w:lang w:val="uk-UA"/>
              </w:rPr>
              <w:t>10</w:t>
            </w:r>
            <w:r w:rsidRPr="005D51AC">
              <w:rPr>
                <w:rFonts w:ascii="Times New Roman" w:eastAsia="Times New Roman" w:hAnsi="Times New Roman" w:cs="Times New Roman"/>
                <w:sz w:val="24"/>
              </w:rPr>
              <w:t>-11 класів</w:t>
            </w:r>
          </w:p>
        </w:tc>
      </w:tr>
      <w:tr w:rsidR="00A522DE" w:rsidTr="006927CA">
        <w:tblPrEx>
          <w:tblCellMar>
            <w:left w:w="19" w:type="dxa"/>
            <w:right w:w="0" w:type="dxa"/>
          </w:tblCellMar>
        </w:tblPrEx>
        <w:trPr>
          <w:trHeight w:val="838"/>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r>
              <w:rPr>
                <w:rFonts w:ascii="Times New Roman" w:eastAsia="Times New Roman" w:hAnsi="Times New Roman" w:cs="Times New Roman"/>
                <w:sz w:val="24"/>
              </w:rPr>
              <w:t xml:space="preserve">11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Провести Всеукраїнську акцію «16 днів проти насильства» </w:t>
            </w:r>
          </w:p>
        </w:tc>
        <w:tc>
          <w:tcPr>
            <w:tcW w:w="1678" w:type="dxa"/>
            <w:tcBorders>
              <w:top w:val="single" w:sz="4" w:space="0" w:color="000000"/>
              <w:left w:val="single" w:sz="4" w:space="0" w:color="000000"/>
              <w:bottom w:val="single" w:sz="4" w:space="0" w:color="000000"/>
              <w:right w:val="single" w:sz="4" w:space="0" w:color="000000"/>
            </w:tcBorders>
          </w:tcPr>
          <w:p w:rsidR="00A522DE" w:rsidRPr="007E613C" w:rsidRDefault="00C01922" w:rsidP="006A16A3">
            <w:pPr>
              <w:ind w:left="24" w:right="180"/>
              <w:rPr>
                <w:lang w:val="uk-UA"/>
              </w:rPr>
            </w:pPr>
            <w:r>
              <w:rPr>
                <w:rFonts w:ascii="Times New Roman" w:eastAsia="Times New Roman" w:hAnsi="Times New Roman" w:cs="Times New Roman"/>
                <w:sz w:val="24"/>
              </w:rPr>
              <w:t xml:space="preserve"> Листопад</w:t>
            </w:r>
            <w:r w:rsidR="007E613C">
              <w:rPr>
                <w:rFonts w:ascii="Times New Roman" w:eastAsia="Times New Roman" w:hAnsi="Times New Roman" w:cs="Times New Roman"/>
                <w:sz w:val="24"/>
                <w:lang w:val="uk-UA"/>
              </w:rPr>
              <w:t>-</w:t>
            </w:r>
            <w:r>
              <w:rPr>
                <w:rFonts w:ascii="Times New Roman" w:eastAsia="Times New Roman" w:hAnsi="Times New Roman" w:cs="Times New Roman"/>
                <w:sz w:val="24"/>
              </w:rPr>
              <w:t xml:space="preserve">грудень </w:t>
            </w:r>
            <w:r w:rsidR="007E613C">
              <w:rPr>
                <w:rFonts w:ascii="Times New Roman" w:eastAsia="Times New Roman" w:hAnsi="Times New Roman" w:cs="Times New Roman"/>
                <w:sz w:val="24"/>
                <w:lang w:val="uk-UA"/>
              </w:rPr>
              <w:t xml:space="preserve">  2024 р.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6927CA" w:rsidP="006A16A3">
            <w:pPr>
              <w:ind w:left="24" w:right="180"/>
            </w:pPr>
            <w:r w:rsidRPr="005D51AC">
              <w:rPr>
                <w:rFonts w:ascii="Times New Roman" w:eastAsia="Times New Roman" w:hAnsi="Times New Roman" w:cs="Times New Roman"/>
                <w:sz w:val="24"/>
              </w:rPr>
              <w:t>Заст.директора з</w:t>
            </w:r>
            <w:r>
              <w:rPr>
                <w:rFonts w:ascii="Times New Roman" w:eastAsia="Times New Roman" w:hAnsi="Times New Roman" w:cs="Times New Roman"/>
                <w:sz w:val="24"/>
                <w:lang w:val="uk-UA"/>
              </w:rPr>
              <w:t xml:space="preserve"> Н</w:t>
            </w:r>
            <w:r w:rsidRPr="005D51AC">
              <w:rPr>
                <w:rFonts w:ascii="Times New Roman" w:eastAsia="Times New Roman" w:hAnsi="Times New Roman" w:cs="Times New Roman"/>
                <w:sz w:val="24"/>
              </w:rPr>
              <w:t>ВР,</w:t>
            </w:r>
            <w:r>
              <w:rPr>
                <w:rFonts w:ascii="Times New Roman" w:eastAsia="Times New Roman" w:hAnsi="Times New Roman" w:cs="Times New Roman"/>
                <w:sz w:val="24"/>
                <w:lang w:val="uk-UA"/>
              </w:rPr>
              <w:t xml:space="preserve"> </w:t>
            </w:r>
            <w:r>
              <w:rPr>
                <w:rFonts w:ascii="Times New Roman" w:eastAsiaTheme="minorEastAsia" w:hAnsi="Times New Roman" w:cs="Times New Roman"/>
                <w:sz w:val="23"/>
                <w:szCs w:val="23"/>
              </w:rPr>
              <w:t>п</w:t>
            </w:r>
            <w:r w:rsidRPr="007E613C">
              <w:rPr>
                <w:rFonts w:ascii="Times New Roman" w:eastAsiaTheme="minorEastAsia" w:hAnsi="Times New Roman" w:cs="Times New Roman"/>
                <w:sz w:val="23"/>
                <w:szCs w:val="23"/>
              </w:rPr>
              <w:t>рактичний психолог, соціальний педагог</w:t>
            </w:r>
            <w:r>
              <w:rPr>
                <w:rFonts w:ascii="Times New Roman" w:eastAsiaTheme="minorEastAsia" w:hAnsi="Times New Roman" w:cs="Times New Roman"/>
                <w:sz w:val="23"/>
                <w:szCs w:val="23"/>
                <w:lang w:val="uk-UA"/>
              </w:rPr>
              <w:t>,</w:t>
            </w:r>
            <w:r w:rsidRPr="005D51AC">
              <w:rPr>
                <w:rFonts w:ascii="Times New Roman" w:eastAsia="Times New Roman" w:hAnsi="Times New Roman" w:cs="Times New Roman"/>
                <w:sz w:val="24"/>
              </w:rPr>
              <w:t xml:space="preserve"> класні керівники </w:t>
            </w:r>
            <w:r>
              <w:rPr>
                <w:rFonts w:ascii="Times New Roman" w:eastAsia="Times New Roman" w:hAnsi="Times New Roman" w:cs="Times New Roman"/>
                <w:sz w:val="24"/>
                <w:lang w:val="uk-UA"/>
              </w:rPr>
              <w:t>10</w:t>
            </w:r>
            <w:r w:rsidRPr="005D51AC">
              <w:rPr>
                <w:rFonts w:ascii="Times New Roman" w:eastAsia="Times New Roman" w:hAnsi="Times New Roman" w:cs="Times New Roman"/>
                <w:sz w:val="24"/>
              </w:rPr>
              <w:t>-11 класів</w:t>
            </w:r>
          </w:p>
        </w:tc>
      </w:tr>
      <w:tr w:rsidR="00A522DE" w:rsidTr="006927CA">
        <w:tblPrEx>
          <w:tblCellMar>
            <w:left w:w="19" w:type="dxa"/>
            <w:right w:w="0" w:type="dxa"/>
          </w:tblCellMar>
        </w:tblPrEx>
        <w:trPr>
          <w:trHeight w:val="6083"/>
        </w:trPr>
        <w:tc>
          <w:tcPr>
            <w:tcW w:w="530" w:type="dxa"/>
            <w:tcBorders>
              <w:top w:val="single" w:sz="4" w:space="0" w:color="000000"/>
              <w:left w:val="single" w:sz="4" w:space="0" w:color="000000"/>
              <w:bottom w:val="single" w:sz="4" w:space="0" w:color="000000"/>
              <w:right w:val="single" w:sz="4" w:space="0" w:color="000000"/>
            </w:tcBorders>
          </w:tcPr>
          <w:p w:rsidR="00A522DE" w:rsidRDefault="00C01922">
            <w:r>
              <w:rPr>
                <w:rFonts w:ascii="Times New Roman" w:eastAsia="Times New Roman" w:hAnsi="Times New Roman" w:cs="Times New Roman"/>
                <w:sz w:val="24"/>
              </w:rPr>
              <w:t xml:space="preserve">12 </w:t>
            </w:r>
          </w:p>
        </w:tc>
        <w:tc>
          <w:tcPr>
            <w:tcW w:w="5031" w:type="dxa"/>
            <w:tcBorders>
              <w:top w:val="single" w:sz="4" w:space="0" w:color="000000"/>
              <w:left w:val="single" w:sz="4" w:space="0" w:color="000000"/>
              <w:bottom w:val="single" w:sz="4" w:space="0" w:color="000000"/>
              <w:right w:val="single" w:sz="4" w:space="0" w:color="000000"/>
            </w:tcBorders>
          </w:tcPr>
          <w:p w:rsidR="006927CA" w:rsidRDefault="00C01922" w:rsidP="006A16A3">
            <w:pPr>
              <w:spacing w:line="278" w:lineRule="auto"/>
              <w:ind w:left="24" w:right="180"/>
              <w:rPr>
                <w:rFonts w:ascii="Times New Roman" w:eastAsia="Times New Roman" w:hAnsi="Times New Roman" w:cs="Times New Roman"/>
                <w:sz w:val="24"/>
              </w:rPr>
            </w:pPr>
            <w:r>
              <w:rPr>
                <w:rFonts w:ascii="Times New Roman" w:eastAsia="Times New Roman" w:hAnsi="Times New Roman" w:cs="Times New Roman"/>
                <w:sz w:val="24"/>
              </w:rPr>
              <w:t xml:space="preserve">Забезпечити оприлюднення на веб-сайтах: </w:t>
            </w:r>
          </w:p>
          <w:p w:rsidR="006927CA" w:rsidRDefault="00C01922" w:rsidP="006A16A3">
            <w:pPr>
              <w:spacing w:line="278" w:lineRule="auto"/>
              <w:ind w:left="24" w:right="180"/>
              <w:rPr>
                <w:rFonts w:ascii="Times New Roman" w:eastAsia="Times New Roman" w:hAnsi="Times New Roman" w:cs="Times New Roman"/>
                <w:b/>
                <w:sz w:val="24"/>
              </w:rPr>
            </w:pPr>
            <w:r>
              <w:rPr>
                <w:rFonts w:ascii="Times New Roman" w:eastAsia="Times New Roman" w:hAnsi="Times New Roman" w:cs="Times New Roman"/>
                <w:sz w:val="24"/>
              </w:rPr>
              <w:t>- плану заходів закладу освіти з протидії домашньому    насильству та насильству за ознакою статі;</w:t>
            </w:r>
            <w:r>
              <w:rPr>
                <w:rFonts w:ascii="Times New Roman" w:eastAsia="Times New Roman" w:hAnsi="Times New Roman" w:cs="Times New Roman"/>
                <w:b/>
                <w:sz w:val="24"/>
              </w:rPr>
              <w:t xml:space="preserve">     </w:t>
            </w:r>
          </w:p>
          <w:p w:rsidR="00A522DE" w:rsidRDefault="00C01922" w:rsidP="006A16A3">
            <w:pPr>
              <w:spacing w:line="278" w:lineRule="auto"/>
              <w:ind w:left="24" w:right="180"/>
            </w:pPr>
            <w:r>
              <w:rPr>
                <w:rFonts w:ascii="Times New Roman" w:eastAsia="Times New Roman" w:hAnsi="Times New Roman" w:cs="Times New Roman"/>
                <w:sz w:val="24"/>
              </w:rPr>
              <w:t>- процедури подання учасниками освітнього процесу   заяв про випадки  домашнього насильства та насильства за ознакою статі;</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A522DE" w:rsidRDefault="006927CA" w:rsidP="006A16A3">
            <w:pPr>
              <w:spacing w:after="4" w:line="273" w:lineRule="auto"/>
              <w:ind w:left="24" w:right="180"/>
            </w:pPr>
            <w:r>
              <w:rPr>
                <w:rFonts w:ascii="Times New Roman" w:eastAsia="Times New Roman" w:hAnsi="Times New Roman" w:cs="Times New Roman"/>
                <w:sz w:val="24"/>
                <w:lang w:val="uk-UA"/>
              </w:rPr>
              <w:t xml:space="preserve">- </w:t>
            </w:r>
            <w:r w:rsidR="00C01922">
              <w:rPr>
                <w:rFonts w:ascii="Times New Roman" w:eastAsia="Times New Roman" w:hAnsi="Times New Roman" w:cs="Times New Roman"/>
                <w:sz w:val="24"/>
              </w:rPr>
              <w:t xml:space="preserve">порядку реагування  на доведені випадки    домашнього насильства та насильства за ознакою     статі; </w:t>
            </w:r>
          </w:p>
          <w:p w:rsidR="00A522DE" w:rsidRDefault="006927CA" w:rsidP="006A16A3">
            <w:pPr>
              <w:spacing w:after="22"/>
              <w:ind w:left="24" w:right="180"/>
            </w:pPr>
            <w:r>
              <w:rPr>
                <w:rFonts w:ascii="Times New Roman" w:eastAsia="Times New Roman" w:hAnsi="Times New Roman" w:cs="Times New Roman"/>
                <w:sz w:val="24"/>
                <w:lang w:val="uk-UA"/>
              </w:rPr>
              <w:t xml:space="preserve">- </w:t>
            </w:r>
            <w:r w:rsidR="00C01922">
              <w:rPr>
                <w:rFonts w:ascii="Times New Roman" w:eastAsia="Times New Roman" w:hAnsi="Times New Roman" w:cs="Times New Roman"/>
                <w:sz w:val="24"/>
              </w:rPr>
              <w:t xml:space="preserve">інформацію щодо уповноваженої </w:t>
            </w:r>
          </w:p>
          <w:p w:rsidR="00A522DE" w:rsidRDefault="006927CA" w:rsidP="006A16A3">
            <w:pPr>
              <w:spacing w:after="11"/>
              <w:ind w:left="24" w:right="180"/>
            </w:pPr>
            <w:r>
              <w:rPr>
                <w:rFonts w:ascii="Times New Roman" w:eastAsia="Times New Roman" w:hAnsi="Times New Roman" w:cs="Times New Roman"/>
                <w:sz w:val="24"/>
              </w:rPr>
              <w:t xml:space="preserve">(відповідальної) </w:t>
            </w:r>
            <w:r w:rsidR="00C01922">
              <w:rPr>
                <w:rFonts w:ascii="Times New Roman" w:eastAsia="Times New Roman" w:hAnsi="Times New Roman" w:cs="Times New Roman"/>
                <w:sz w:val="24"/>
              </w:rPr>
              <w:t xml:space="preserve">особи; </w:t>
            </w:r>
          </w:p>
          <w:p w:rsidR="006927CA" w:rsidRDefault="006927CA" w:rsidP="006A16A3">
            <w:pPr>
              <w:spacing w:after="23" w:line="258" w:lineRule="auto"/>
              <w:ind w:left="24" w:right="180"/>
              <w:rPr>
                <w:rFonts w:ascii="Times New Roman" w:eastAsia="Times New Roman" w:hAnsi="Times New Roman" w:cs="Times New Roman"/>
                <w:sz w:val="24"/>
              </w:rPr>
            </w:pPr>
            <w:r>
              <w:rPr>
                <w:rFonts w:ascii="Times New Roman" w:eastAsia="Times New Roman" w:hAnsi="Times New Roman" w:cs="Times New Roman"/>
                <w:sz w:val="24"/>
                <w:lang w:val="uk-UA"/>
              </w:rPr>
              <w:t>-</w:t>
            </w:r>
            <w:r w:rsidR="00C01922" w:rsidRPr="006927CA">
              <w:rPr>
                <w:rFonts w:ascii="Times New Roman" w:eastAsia="Times New Roman" w:hAnsi="Times New Roman" w:cs="Times New Roman"/>
                <w:sz w:val="24"/>
              </w:rPr>
              <w:t xml:space="preserve">телефонні номери: Національної дитячої «гарячої     лінії» - 0800500225, 116111;   </w:t>
            </w:r>
          </w:p>
          <w:p w:rsidR="00A522DE" w:rsidRDefault="006927CA" w:rsidP="006A16A3">
            <w:pPr>
              <w:spacing w:after="23" w:line="258" w:lineRule="auto"/>
              <w:ind w:left="24" w:right="180"/>
            </w:pPr>
            <w:r>
              <w:rPr>
                <w:rFonts w:ascii="Times New Roman" w:eastAsia="Times New Roman" w:hAnsi="Times New Roman" w:cs="Times New Roman"/>
                <w:sz w:val="24"/>
                <w:lang w:val="uk-UA"/>
              </w:rPr>
              <w:t>к</w:t>
            </w:r>
            <w:r w:rsidR="00C01922" w:rsidRPr="006927CA">
              <w:rPr>
                <w:rFonts w:ascii="Times New Roman" w:eastAsia="Times New Roman" w:hAnsi="Times New Roman" w:cs="Times New Roman"/>
                <w:sz w:val="24"/>
              </w:rPr>
              <w:t xml:space="preserve">ол-центру  Мінсоцполітики -1588; </w:t>
            </w:r>
          </w:p>
          <w:p w:rsidR="00A522DE" w:rsidRDefault="00C01922" w:rsidP="006A16A3">
            <w:pPr>
              <w:spacing w:after="6" w:line="271" w:lineRule="auto"/>
              <w:ind w:left="24" w:right="180"/>
            </w:pPr>
            <w:r>
              <w:rPr>
                <w:rFonts w:ascii="Times New Roman" w:eastAsia="Times New Roman" w:hAnsi="Times New Roman" w:cs="Times New Roman"/>
                <w:sz w:val="24"/>
              </w:rPr>
              <w:t xml:space="preserve">  регіональної «гарячої лінії» з питань запобігання      та протидії домашньому і гендерно      обумовленому насильству - 0669157200;  </w:t>
            </w:r>
          </w:p>
          <w:p w:rsidR="006927CA" w:rsidRDefault="00C01922" w:rsidP="006A16A3">
            <w:pPr>
              <w:spacing w:after="16"/>
              <w:ind w:left="24" w:right="180"/>
              <w:rPr>
                <w:rFonts w:ascii="Times New Roman" w:eastAsia="Times New Roman" w:hAnsi="Times New Roman" w:cs="Times New Roman"/>
                <w:sz w:val="24"/>
              </w:rPr>
            </w:pPr>
            <w:r>
              <w:rPr>
                <w:rFonts w:ascii="Times New Roman" w:eastAsia="Times New Roman" w:hAnsi="Times New Roman" w:cs="Times New Roman"/>
                <w:sz w:val="24"/>
              </w:rPr>
              <w:t xml:space="preserve">  Центру надання безоплатної правової допомоги-     0800213103; </w:t>
            </w:r>
          </w:p>
          <w:p w:rsidR="00A522DE" w:rsidRDefault="00C01922" w:rsidP="006A16A3">
            <w:pPr>
              <w:spacing w:after="16"/>
              <w:ind w:left="24" w:right="180"/>
            </w:pPr>
            <w:r>
              <w:rPr>
                <w:rFonts w:ascii="Times New Roman" w:eastAsia="Times New Roman" w:hAnsi="Times New Roman" w:cs="Times New Roman"/>
                <w:sz w:val="24"/>
              </w:rPr>
              <w:t xml:space="preserve">Національної поліції України - 102 </w:t>
            </w:r>
          </w:p>
        </w:tc>
        <w:tc>
          <w:tcPr>
            <w:tcW w:w="1678" w:type="dxa"/>
            <w:tcBorders>
              <w:top w:val="single" w:sz="4" w:space="0" w:color="000000"/>
              <w:left w:val="single" w:sz="4" w:space="0" w:color="000000"/>
              <w:bottom w:val="single" w:sz="4" w:space="0" w:color="000000"/>
              <w:right w:val="single" w:sz="4" w:space="0" w:color="000000"/>
            </w:tcBorders>
          </w:tcPr>
          <w:p w:rsidR="006927CA" w:rsidRPr="006927CA" w:rsidRDefault="006927CA" w:rsidP="006A16A3">
            <w:pPr>
              <w:ind w:left="24" w:right="180"/>
              <w:rPr>
                <w:rFonts w:ascii="Times New Roman" w:eastAsia="Times New Roman" w:hAnsi="Times New Roman" w:cs="Times New Roman"/>
                <w:sz w:val="24"/>
              </w:rPr>
            </w:pPr>
            <w:r w:rsidRPr="006927CA">
              <w:rPr>
                <w:rFonts w:ascii="Times New Roman" w:eastAsia="Times New Roman" w:hAnsi="Times New Roman" w:cs="Times New Roman"/>
                <w:sz w:val="24"/>
              </w:rPr>
              <w:t>Січень-лютий</w:t>
            </w:r>
          </w:p>
          <w:p w:rsidR="00A522DE" w:rsidRDefault="006927CA" w:rsidP="006A16A3">
            <w:pPr>
              <w:ind w:left="24" w:right="180"/>
            </w:pPr>
            <w:r w:rsidRPr="006927CA">
              <w:rPr>
                <w:rFonts w:ascii="Times New Roman" w:eastAsia="Times New Roman" w:hAnsi="Times New Roman" w:cs="Times New Roman"/>
                <w:sz w:val="24"/>
              </w:rPr>
              <w:t>202</w:t>
            </w:r>
            <w:r>
              <w:rPr>
                <w:rFonts w:ascii="Times New Roman" w:eastAsia="Times New Roman" w:hAnsi="Times New Roman" w:cs="Times New Roman"/>
                <w:sz w:val="24"/>
                <w:lang w:val="uk-UA"/>
              </w:rPr>
              <w:t>4</w:t>
            </w:r>
            <w:r w:rsidRPr="006927CA">
              <w:rPr>
                <w:rFonts w:ascii="Times New Roman" w:eastAsia="Times New Roman" w:hAnsi="Times New Roman" w:cs="Times New Roman"/>
                <w:sz w:val="24"/>
              </w:rPr>
              <w:t xml:space="preserve"> р.</w:t>
            </w:r>
          </w:p>
        </w:tc>
        <w:tc>
          <w:tcPr>
            <w:tcW w:w="2814" w:type="dxa"/>
            <w:tcBorders>
              <w:top w:val="single" w:sz="4" w:space="0" w:color="000000"/>
              <w:left w:val="single" w:sz="4" w:space="0" w:color="000000"/>
              <w:bottom w:val="single" w:sz="4" w:space="0" w:color="000000"/>
              <w:right w:val="single" w:sz="4" w:space="0" w:color="000000"/>
            </w:tcBorders>
          </w:tcPr>
          <w:p w:rsidR="00A522DE" w:rsidRDefault="006927CA" w:rsidP="006A16A3">
            <w:pPr>
              <w:ind w:left="24" w:right="180"/>
            </w:pPr>
            <w:r w:rsidRPr="006927CA">
              <w:rPr>
                <w:rFonts w:ascii="Times New Roman" w:eastAsia="Times New Roman" w:hAnsi="Times New Roman" w:cs="Times New Roman"/>
                <w:sz w:val="24"/>
              </w:rPr>
              <w:t>Заст.директора з НВР</w:t>
            </w:r>
          </w:p>
        </w:tc>
      </w:tr>
      <w:tr w:rsidR="00A522DE" w:rsidTr="006927CA">
        <w:tblPrEx>
          <w:tblCellMar>
            <w:left w:w="19" w:type="dxa"/>
            <w:right w:w="0" w:type="dxa"/>
          </w:tblCellMar>
        </w:tblPrEx>
        <w:trPr>
          <w:trHeight w:val="1666"/>
        </w:trPr>
        <w:tc>
          <w:tcPr>
            <w:tcW w:w="530" w:type="dxa"/>
            <w:tcBorders>
              <w:top w:val="single" w:sz="4" w:space="0" w:color="000000"/>
              <w:left w:val="single" w:sz="4" w:space="0" w:color="000000"/>
              <w:bottom w:val="single" w:sz="4" w:space="0" w:color="000000"/>
              <w:right w:val="single" w:sz="4" w:space="0" w:color="000000"/>
            </w:tcBorders>
          </w:tcPr>
          <w:p w:rsidR="00A522DE" w:rsidRDefault="006927CA">
            <w:r>
              <w:rPr>
                <w:rFonts w:ascii="Times New Roman" w:eastAsia="Times New Roman" w:hAnsi="Times New Roman" w:cs="Times New Roman"/>
                <w:sz w:val="24"/>
              </w:rPr>
              <w:lastRenderedPageBreak/>
              <w:t>13</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line="252" w:lineRule="auto"/>
              <w:ind w:left="24" w:right="180"/>
            </w:pPr>
            <w:r>
              <w:rPr>
                <w:rFonts w:ascii="Times New Roman" w:eastAsia="Times New Roman" w:hAnsi="Times New Roman" w:cs="Times New Roman"/>
                <w:sz w:val="24"/>
              </w:rPr>
              <w:t xml:space="preserve">Забезпечити  надання до Управління освіти щоквартальних звітів про стан роботи  із запобігання та протидії домашньому  насильству  і насильству за ознакою статі    </w:t>
            </w:r>
          </w:p>
          <w:p w:rsidR="00A522DE" w:rsidRDefault="00C01922" w:rsidP="006A16A3">
            <w:pPr>
              <w:ind w:left="24" w:right="180"/>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line="263" w:lineRule="auto"/>
              <w:ind w:left="24" w:right="180"/>
            </w:pPr>
            <w:r>
              <w:rPr>
                <w:rFonts w:ascii="Times New Roman" w:eastAsia="Times New Roman" w:hAnsi="Times New Roman" w:cs="Times New Roman"/>
                <w:sz w:val="24"/>
              </w:rPr>
              <w:t xml:space="preserve">Щоквартально  (до 25 числа </w:t>
            </w:r>
          </w:p>
          <w:p w:rsidR="00A522DE" w:rsidRDefault="00C01922" w:rsidP="006A16A3">
            <w:pPr>
              <w:ind w:left="24" w:right="180"/>
            </w:pPr>
            <w:r>
              <w:rPr>
                <w:rFonts w:ascii="Times New Roman" w:eastAsia="Times New Roman" w:hAnsi="Times New Roman" w:cs="Times New Roman"/>
                <w:sz w:val="24"/>
              </w:rPr>
              <w:t xml:space="preserve">останнього місяця)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6927CA" w:rsidP="006A16A3">
            <w:pPr>
              <w:ind w:left="24" w:right="180"/>
            </w:pPr>
            <w:r w:rsidRPr="005D51AC">
              <w:rPr>
                <w:rFonts w:ascii="Times New Roman" w:eastAsia="Times New Roman" w:hAnsi="Times New Roman" w:cs="Times New Roman"/>
                <w:sz w:val="24"/>
              </w:rPr>
              <w:t>Заст.директора з</w:t>
            </w:r>
            <w:r>
              <w:rPr>
                <w:rFonts w:ascii="Times New Roman" w:eastAsia="Times New Roman" w:hAnsi="Times New Roman" w:cs="Times New Roman"/>
                <w:sz w:val="24"/>
                <w:lang w:val="uk-UA"/>
              </w:rPr>
              <w:t xml:space="preserve"> Н</w:t>
            </w:r>
            <w:r w:rsidRPr="005D51AC">
              <w:rPr>
                <w:rFonts w:ascii="Times New Roman" w:eastAsia="Times New Roman" w:hAnsi="Times New Roman" w:cs="Times New Roman"/>
                <w:sz w:val="24"/>
              </w:rPr>
              <w:t>ВР,</w:t>
            </w:r>
            <w:r>
              <w:rPr>
                <w:rFonts w:ascii="Times New Roman" w:eastAsia="Times New Roman" w:hAnsi="Times New Roman" w:cs="Times New Roman"/>
                <w:sz w:val="24"/>
                <w:lang w:val="uk-UA"/>
              </w:rPr>
              <w:t xml:space="preserve"> </w:t>
            </w:r>
            <w:r>
              <w:rPr>
                <w:rFonts w:ascii="Times New Roman" w:eastAsiaTheme="minorEastAsia" w:hAnsi="Times New Roman" w:cs="Times New Roman"/>
                <w:sz w:val="23"/>
                <w:szCs w:val="23"/>
              </w:rPr>
              <w:t>п</w:t>
            </w:r>
            <w:r w:rsidRPr="007E613C">
              <w:rPr>
                <w:rFonts w:ascii="Times New Roman" w:eastAsiaTheme="minorEastAsia" w:hAnsi="Times New Roman" w:cs="Times New Roman"/>
                <w:sz w:val="23"/>
                <w:szCs w:val="23"/>
              </w:rPr>
              <w:t>рактичний психолог, соціальний педагог</w:t>
            </w:r>
          </w:p>
        </w:tc>
      </w:tr>
      <w:tr w:rsidR="00A522DE" w:rsidTr="006927CA">
        <w:tblPrEx>
          <w:tblCellMar>
            <w:left w:w="19" w:type="dxa"/>
            <w:right w:w="0" w:type="dxa"/>
          </w:tblCellMar>
        </w:tblPrEx>
        <w:trPr>
          <w:trHeight w:val="1666"/>
        </w:trPr>
        <w:tc>
          <w:tcPr>
            <w:tcW w:w="530" w:type="dxa"/>
            <w:tcBorders>
              <w:top w:val="single" w:sz="4" w:space="0" w:color="000000"/>
              <w:left w:val="single" w:sz="4" w:space="0" w:color="000000"/>
              <w:bottom w:val="single" w:sz="4" w:space="0" w:color="000000"/>
              <w:right w:val="single" w:sz="4" w:space="0" w:color="000000"/>
            </w:tcBorders>
          </w:tcPr>
          <w:p w:rsidR="00A522DE" w:rsidRDefault="006927CA">
            <w:pPr>
              <w:ind w:left="86"/>
            </w:pPr>
            <w:r>
              <w:rPr>
                <w:rFonts w:ascii="Times New Roman" w:eastAsia="Times New Roman" w:hAnsi="Times New Roman" w:cs="Times New Roman"/>
                <w:sz w:val="24"/>
              </w:rPr>
              <w:t>14</w:t>
            </w:r>
            <w:r w:rsidR="00C01922">
              <w:rPr>
                <w:rFonts w:ascii="Times New Roman" w:eastAsia="Times New Roman" w:hAnsi="Times New Roman" w:cs="Times New Roman"/>
                <w:sz w:val="24"/>
              </w:rPr>
              <w:t xml:space="preserve">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line="248" w:lineRule="auto"/>
              <w:ind w:left="24" w:right="180"/>
            </w:pPr>
            <w:r>
              <w:rPr>
                <w:rFonts w:ascii="Times New Roman" w:eastAsia="Times New Roman" w:hAnsi="Times New Roman" w:cs="Times New Roman"/>
                <w:sz w:val="24"/>
              </w:rPr>
              <w:t xml:space="preserve">Сприяти включенню до щорічного плану підвищення кваліфікації педпрацівників підготовку з питань формування соціальних компетентностей і навичок запобігання та протидії домашньому  насильству  і насильству за ознакою статі    </w:t>
            </w:r>
          </w:p>
          <w:p w:rsidR="00A522DE" w:rsidRDefault="00C01922" w:rsidP="006A16A3">
            <w:pPr>
              <w:ind w:left="24" w:right="180"/>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6927CA" w:rsidRDefault="006927CA" w:rsidP="006A16A3">
            <w:pPr>
              <w:ind w:left="24" w:right="180"/>
              <w:rPr>
                <w:rFonts w:ascii="Times New Roman" w:eastAsia="Times New Roman" w:hAnsi="Times New Roman" w:cs="Times New Roman"/>
                <w:sz w:val="24"/>
                <w:lang w:val="uk-UA"/>
              </w:rPr>
            </w:pPr>
            <w:r>
              <w:rPr>
                <w:rFonts w:ascii="Times New Roman" w:eastAsia="Times New Roman" w:hAnsi="Times New Roman" w:cs="Times New Roman"/>
                <w:sz w:val="24"/>
                <w:lang w:val="uk-UA"/>
              </w:rPr>
              <w:t>Директор Ліцею,</w:t>
            </w:r>
          </w:p>
          <w:p w:rsidR="00A522DE" w:rsidRDefault="006927CA" w:rsidP="006A16A3">
            <w:pPr>
              <w:ind w:left="24" w:right="180"/>
            </w:pPr>
            <w:r>
              <w:rPr>
                <w:rFonts w:ascii="Times New Roman" w:eastAsiaTheme="minorEastAsia" w:hAnsi="Times New Roman" w:cs="Times New Roman"/>
                <w:sz w:val="23"/>
                <w:szCs w:val="23"/>
              </w:rPr>
              <w:t>з</w:t>
            </w:r>
            <w:r w:rsidRPr="007E613C">
              <w:rPr>
                <w:rFonts w:ascii="Times New Roman" w:eastAsiaTheme="minorEastAsia" w:hAnsi="Times New Roman" w:cs="Times New Roman"/>
                <w:sz w:val="23"/>
                <w:szCs w:val="23"/>
              </w:rPr>
              <w:t xml:space="preserve">аст.директора з </w:t>
            </w:r>
            <w:r>
              <w:rPr>
                <w:rFonts w:ascii="Times New Roman" w:eastAsiaTheme="minorEastAsia" w:hAnsi="Times New Roman" w:cs="Times New Roman"/>
                <w:sz w:val="23"/>
                <w:szCs w:val="23"/>
                <w:lang w:val="uk-UA"/>
              </w:rPr>
              <w:t>Н</w:t>
            </w:r>
            <w:r w:rsidRPr="007E613C">
              <w:rPr>
                <w:rFonts w:ascii="Times New Roman" w:eastAsiaTheme="minorEastAsia" w:hAnsi="Times New Roman" w:cs="Times New Roman"/>
                <w:sz w:val="23"/>
                <w:szCs w:val="23"/>
              </w:rPr>
              <w:t>ВР</w:t>
            </w:r>
          </w:p>
        </w:tc>
      </w:tr>
      <w:tr w:rsidR="00A522DE" w:rsidTr="006927CA">
        <w:tblPrEx>
          <w:tblCellMar>
            <w:left w:w="19" w:type="dxa"/>
            <w:right w:w="0" w:type="dxa"/>
          </w:tblCellMar>
        </w:tblPrEx>
        <w:trPr>
          <w:trHeight w:val="1666"/>
        </w:trPr>
        <w:tc>
          <w:tcPr>
            <w:tcW w:w="530" w:type="dxa"/>
            <w:tcBorders>
              <w:top w:val="single" w:sz="4" w:space="0" w:color="000000"/>
              <w:left w:val="single" w:sz="4" w:space="0" w:color="000000"/>
              <w:bottom w:val="single" w:sz="4" w:space="0" w:color="000000"/>
              <w:right w:val="single" w:sz="4" w:space="0" w:color="000000"/>
            </w:tcBorders>
          </w:tcPr>
          <w:p w:rsidR="00A522DE" w:rsidRDefault="006927CA">
            <w:pPr>
              <w:ind w:left="86"/>
            </w:pPr>
            <w:r>
              <w:rPr>
                <w:rFonts w:ascii="Times New Roman" w:eastAsia="Times New Roman" w:hAnsi="Times New Roman" w:cs="Times New Roman"/>
                <w:sz w:val="24"/>
              </w:rPr>
              <w:t>15</w:t>
            </w:r>
            <w:r w:rsidR="00C01922">
              <w:rPr>
                <w:rFonts w:ascii="Times New Roman" w:eastAsia="Times New Roman" w:hAnsi="Times New Roman" w:cs="Times New Roman"/>
                <w:sz w:val="24"/>
              </w:rPr>
              <w:t xml:space="preserve"> </w:t>
            </w:r>
          </w:p>
        </w:tc>
        <w:tc>
          <w:tcPr>
            <w:tcW w:w="5031" w:type="dxa"/>
            <w:tcBorders>
              <w:top w:val="single" w:sz="4" w:space="0" w:color="000000"/>
              <w:left w:val="single" w:sz="4" w:space="0" w:color="000000"/>
              <w:bottom w:val="single" w:sz="4" w:space="0" w:color="000000"/>
              <w:right w:val="single" w:sz="4" w:space="0" w:color="000000"/>
            </w:tcBorders>
          </w:tcPr>
          <w:p w:rsidR="00A522DE" w:rsidRDefault="00C01922" w:rsidP="006A16A3">
            <w:pPr>
              <w:spacing w:line="278" w:lineRule="auto"/>
              <w:ind w:left="24" w:right="180"/>
            </w:pPr>
            <w:r>
              <w:rPr>
                <w:rFonts w:ascii="Times New Roman" w:eastAsia="Times New Roman" w:hAnsi="Times New Roman" w:cs="Times New Roman"/>
                <w:sz w:val="24"/>
              </w:rPr>
              <w:t xml:space="preserve">Проводити психолого-педагогічні вебінари, тренінги для педагогів з формування вмінь та навичок зняття </w:t>
            </w:r>
            <w:r w:rsidR="006927CA">
              <w:rPr>
                <w:rFonts w:ascii="Times New Roman" w:eastAsia="Times New Roman" w:hAnsi="Times New Roman" w:cs="Times New Roman"/>
                <w:sz w:val="24"/>
              </w:rPr>
              <w:t xml:space="preserve">емоційної напруги, профілактики </w:t>
            </w:r>
            <w:r>
              <w:rPr>
                <w:rFonts w:ascii="Times New Roman" w:eastAsia="Times New Roman" w:hAnsi="Times New Roman" w:cs="Times New Roman"/>
                <w:sz w:val="24"/>
              </w:rPr>
              <w:t xml:space="preserve">професійного вигорання, стресових станів </w:t>
            </w:r>
          </w:p>
        </w:tc>
        <w:tc>
          <w:tcPr>
            <w:tcW w:w="1678" w:type="dxa"/>
            <w:tcBorders>
              <w:top w:val="single" w:sz="4" w:space="0" w:color="000000"/>
              <w:left w:val="single" w:sz="4" w:space="0" w:color="000000"/>
              <w:bottom w:val="single" w:sz="4" w:space="0" w:color="000000"/>
              <w:right w:val="single" w:sz="4" w:space="0" w:color="000000"/>
            </w:tcBorders>
          </w:tcPr>
          <w:p w:rsidR="00A522DE" w:rsidRDefault="00C01922" w:rsidP="006A16A3">
            <w:pPr>
              <w:ind w:left="24" w:right="180"/>
            </w:pPr>
            <w:r>
              <w:rPr>
                <w:rFonts w:ascii="Times New Roman" w:eastAsia="Times New Roman" w:hAnsi="Times New Roman" w:cs="Times New Roman"/>
                <w:sz w:val="24"/>
              </w:rPr>
              <w:t xml:space="preserve">Постійно </w:t>
            </w:r>
          </w:p>
        </w:tc>
        <w:tc>
          <w:tcPr>
            <w:tcW w:w="2814" w:type="dxa"/>
            <w:tcBorders>
              <w:top w:val="single" w:sz="4" w:space="0" w:color="000000"/>
              <w:left w:val="single" w:sz="4" w:space="0" w:color="000000"/>
              <w:bottom w:val="single" w:sz="4" w:space="0" w:color="000000"/>
              <w:right w:val="single" w:sz="4" w:space="0" w:color="000000"/>
            </w:tcBorders>
          </w:tcPr>
          <w:p w:rsidR="00A522DE" w:rsidRDefault="006927CA" w:rsidP="006A16A3">
            <w:pPr>
              <w:ind w:left="24" w:right="180"/>
            </w:pPr>
            <w:r>
              <w:rPr>
                <w:rFonts w:ascii="Times New Roman" w:eastAsia="Times New Roman" w:hAnsi="Times New Roman" w:cs="Times New Roman"/>
                <w:sz w:val="24"/>
                <w:lang w:val="uk-UA"/>
              </w:rPr>
              <w:t>Директор Ліцею, з</w:t>
            </w:r>
            <w:r w:rsidRPr="005D51AC">
              <w:rPr>
                <w:rFonts w:ascii="Times New Roman" w:eastAsia="Times New Roman" w:hAnsi="Times New Roman" w:cs="Times New Roman"/>
                <w:sz w:val="24"/>
              </w:rPr>
              <w:t>аст.директора з</w:t>
            </w:r>
            <w:r>
              <w:rPr>
                <w:rFonts w:ascii="Times New Roman" w:eastAsia="Times New Roman" w:hAnsi="Times New Roman" w:cs="Times New Roman"/>
                <w:sz w:val="24"/>
                <w:lang w:val="uk-UA"/>
              </w:rPr>
              <w:t xml:space="preserve"> Н</w:t>
            </w:r>
            <w:r w:rsidRPr="005D51AC">
              <w:rPr>
                <w:rFonts w:ascii="Times New Roman" w:eastAsia="Times New Roman" w:hAnsi="Times New Roman" w:cs="Times New Roman"/>
                <w:sz w:val="24"/>
              </w:rPr>
              <w:t>ВР,</w:t>
            </w:r>
            <w:r>
              <w:rPr>
                <w:rFonts w:ascii="Times New Roman" w:eastAsia="Times New Roman" w:hAnsi="Times New Roman" w:cs="Times New Roman"/>
                <w:sz w:val="24"/>
                <w:lang w:val="uk-UA"/>
              </w:rPr>
              <w:t xml:space="preserve"> </w:t>
            </w:r>
            <w:r>
              <w:rPr>
                <w:rFonts w:ascii="Times New Roman" w:eastAsiaTheme="minorEastAsia" w:hAnsi="Times New Roman" w:cs="Times New Roman"/>
                <w:sz w:val="23"/>
                <w:szCs w:val="23"/>
              </w:rPr>
              <w:t>п</w:t>
            </w:r>
            <w:r w:rsidRPr="007E613C">
              <w:rPr>
                <w:rFonts w:ascii="Times New Roman" w:eastAsiaTheme="minorEastAsia" w:hAnsi="Times New Roman" w:cs="Times New Roman"/>
                <w:sz w:val="23"/>
                <w:szCs w:val="23"/>
              </w:rPr>
              <w:t>рактичний психолог, соціальний педагог</w:t>
            </w:r>
            <w:r w:rsidR="00C01922">
              <w:rPr>
                <w:rFonts w:ascii="Times New Roman" w:eastAsia="Times New Roman" w:hAnsi="Times New Roman" w:cs="Times New Roman"/>
                <w:sz w:val="24"/>
              </w:rPr>
              <w:t xml:space="preserve"> </w:t>
            </w:r>
          </w:p>
        </w:tc>
      </w:tr>
    </w:tbl>
    <w:p w:rsidR="00A522DE" w:rsidRPr="0072014F" w:rsidRDefault="00C01922">
      <w:pPr>
        <w:spacing w:after="0"/>
        <w:jc w:val="right"/>
        <w:rPr>
          <w:sz w:val="20"/>
          <w:szCs w:val="20"/>
        </w:rPr>
      </w:pPr>
      <w:r w:rsidRPr="0072014F">
        <w:rPr>
          <w:rFonts w:ascii="Times New Roman" w:eastAsia="Times New Roman" w:hAnsi="Times New Roman" w:cs="Times New Roman"/>
          <w:sz w:val="20"/>
          <w:szCs w:val="20"/>
        </w:rPr>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r w:rsidRPr="0072014F">
        <w:rPr>
          <w:rFonts w:ascii="Times New Roman" w:eastAsia="Times New Roman" w:hAnsi="Times New Roman" w:cs="Times New Roman"/>
          <w:sz w:val="20"/>
          <w:szCs w:val="20"/>
        </w:rPr>
        <w:tab/>
        <w:t xml:space="preserve"> </w:t>
      </w:r>
    </w:p>
    <w:p w:rsidR="0072014F" w:rsidRPr="0072014F" w:rsidRDefault="00C01922" w:rsidP="0072014F">
      <w:pPr>
        <w:spacing w:after="0" w:line="240" w:lineRule="auto"/>
        <w:ind w:left="-5" w:right="61" w:hanging="10"/>
        <w:jc w:val="both"/>
        <w:rPr>
          <w:sz w:val="20"/>
          <w:szCs w:val="20"/>
        </w:rPr>
      </w:pPr>
      <w:r w:rsidRPr="0072014F">
        <w:rPr>
          <w:rFonts w:ascii="Times New Roman" w:eastAsia="Times New Roman" w:hAnsi="Times New Roman" w:cs="Times New Roman"/>
          <w:b/>
          <w:sz w:val="20"/>
          <w:szCs w:val="20"/>
        </w:rPr>
        <w:t xml:space="preserve"> </w:t>
      </w:r>
      <w:r w:rsidR="0072014F" w:rsidRPr="0072014F">
        <w:rPr>
          <w:rFonts w:ascii="Times New Roman" w:eastAsia="Times New Roman" w:hAnsi="Times New Roman" w:cs="Times New Roman"/>
          <w:sz w:val="20"/>
          <w:szCs w:val="20"/>
        </w:rPr>
        <w:t xml:space="preserve">* </w:t>
      </w:r>
      <w:r w:rsidR="0072014F" w:rsidRPr="0072014F">
        <w:rPr>
          <w:rFonts w:ascii="Times New Roman" w:eastAsia="Times New Roman" w:hAnsi="Times New Roman" w:cs="Times New Roman"/>
          <w:b/>
          <w:sz w:val="20"/>
          <w:szCs w:val="20"/>
        </w:rPr>
        <w:t>Постанова КМУ від 22 серпня 2018р.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72014F" w:rsidRPr="0072014F">
        <w:rPr>
          <w:rFonts w:ascii="Times New Roman" w:eastAsia="Times New Roman" w:hAnsi="Times New Roman" w:cs="Times New Roman"/>
          <w:sz w:val="20"/>
          <w:szCs w:val="20"/>
        </w:rPr>
        <w:t xml:space="preserve"> </w:t>
      </w:r>
    </w:p>
    <w:p w:rsidR="0072014F" w:rsidRPr="0072014F" w:rsidRDefault="0072014F" w:rsidP="0072014F">
      <w:pPr>
        <w:spacing w:after="0" w:line="240" w:lineRule="auto"/>
        <w:rPr>
          <w:sz w:val="20"/>
          <w:szCs w:val="20"/>
        </w:rPr>
      </w:pPr>
      <w:r w:rsidRPr="0072014F">
        <w:rPr>
          <w:rFonts w:ascii="Times New Roman" w:eastAsia="Times New Roman" w:hAnsi="Times New Roman" w:cs="Times New Roman"/>
          <w:sz w:val="20"/>
          <w:szCs w:val="20"/>
        </w:rPr>
        <w:t xml:space="preserve"> п. 39  </w:t>
      </w:r>
    </w:p>
    <w:p w:rsidR="0072014F" w:rsidRPr="0072014F" w:rsidRDefault="0072014F" w:rsidP="0072014F">
      <w:pPr>
        <w:spacing w:after="0" w:line="240" w:lineRule="auto"/>
        <w:rPr>
          <w:sz w:val="20"/>
          <w:szCs w:val="20"/>
        </w:rPr>
      </w:pPr>
      <w:r w:rsidRPr="0072014F">
        <w:rPr>
          <w:rFonts w:ascii="Times New Roman" w:eastAsia="Times New Roman" w:hAnsi="Times New Roman" w:cs="Times New Roman"/>
          <w:sz w:val="20"/>
          <w:szCs w:val="20"/>
        </w:rPr>
        <w:t xml:space="preserve">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 </w:t>
      </w:r>
    </w:p>
    <w:p w:rsidR="0072014F" w:rsidRPr="0072014F" w:rsidRDefault="0072014F" w:rsidP="0072014F">
      <w:pPr>
        <w:numPr>
          <w:ilvl w:val="0"/>
          <w:numId w:val="3"/>
        </w:numPr>
        <w:spacing w:after="0" w:line="240" w:lineRule="auto"/>
        <w:ind w:right="674" w:hanging="10"/>
        <w:jc w:val="both"/>
        <w:rPr>
          <w:sz w:val="20"/>
          <w:szCs w:val="20"/>
        </w:rPr>
      </w:pPr>
      <w:r w:rsidRPr="0072014F">
        <w:rPr>
          <w:rFonts w:ascii="Times New Roman" w:eastAsia="Times New Roman" w:hAnsi="Times New Roman" w:cs="Times New Roman"/>
          <w:sz w:val="20"/>
          <w:szCs w:val="20"/>
        </w:rPr>
        <w:t xml:space="preserve">проведення з учасниками освітнього процесу виховної роботи, із запобігання      та протидії насильству, </w:t>
      </w:r>
    </w:p>
    <w:p w:rsidR="0072014F" w:rsidRPr="0072014F" w:rsidRDefault="0072014F" w:rsidP="0072014F">
      <w:pPr>
        <w:numPr>
          <w:ilvl w:val="0"/>
          <w:numId w:val="3"/>
        </w:numPr>
        <w:spacing w:after="0" w:line="240" w:lineRule="auto"/>
        <w:ind w:right="674" w:hanging="10"/>
        <w:jc w:val="both"/>
        <w:rPr>
          <w:sz w:val="20"/>
          <w:szCs w:val="20"/>
        </w:rPr>
      </w:pPr>
      <w:r w:rsidRPr="0072014F">
        <w:rPr>
          <w:rFonts w:ascii="Times New Roman" w:eastAsia="Times New Roman" w:hAnsi="Times New Roman" w:cs="Times New Roman"/>
          <w:sz w:val="20"/>
          <w:szCs w:val="20"/>
        </w:rPr>
        <w:t xml:space="preserve">здійснення інформаційно-просвітницьких заходів з питань запобігання та     протидії насильству, у тому числі стосовно дітей та за участю дітей, -  організації роботи практичного психолога та/або соціального педагога з      постраждалими дітьми, </w:t>
      </w:r>
    </w:p>
    <w:p w:rsidR="0072014F" w:rsidRPr="0072014F" w:rsidRDefault="0072014F" w:rsidP="0072014F">
      <w:pPr>
        <w:numPr>
          <w:ilvl w:val="0"/>
          <w:numId w:val="3"/>
        </w:numPr>
        <w:spacing w:after="0" w:line="240" w:lineRule="auto"/>
        <w:ind w:right="674" w:hanging="10"/>
        <w:jc w:val="both"/>
        <w:rPr>
          <w:sz w:val="20"/>
          <w:szCs w:val="20"/>
        </w:rPr>
      </w:pPr>
      <w:r w:rsidRPr="0072014F">
        <w:rPr>
          <w:rFonts w:ascii="Times New Roman" w:eastAsia="Times New Roman" w:hAnsi="Times New Roman" w:cs="Times New Roman"/>
          <w:sz w:val="20"/>
          <w:szCs w:val="20"/>
        </w:rPr>
        <w:t xml:space="preserve">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    інших  осіб. </w:t>
      </w:r>
    </w:p>
    <w:p w:rsidR="00A522DE" w:rsidRPr="0072014F" w:rsidRDefault="00A522DE">
      <w:pPr>
        <w:spacing w:after="0"/>
        <w:rPr>
          <w:sz w:val="20"/>
          <w:szCs w:val="20"/>
        </w:rPr>
      </w:pPr>
    </w:p>
    <w:p w:rsidR="00A522DE" w:rsidRDefault="00C01922">
      <w:pPr>
        <w:spacing w:after="0"/>
      </w:pPr>
      <w:r>
        <w:rPr>
          <w:rFonts w:ascii="Times New Roman" w:eastAsia="Times New Roman" w:hAnsi="Times New Roman" w:cs="Times New Roman"/>
          <w:b/>
          <w:sz w:val="24"/>
        </w:rPr>
        <w:t xml:space="preserve"> </w:t>
      </w:r>
    </w:p>
    <w:p w:rsidR="00A522DE" w:rsidRDefault="00C01922">
      <w:pPr>
        <w:spacing w:after="0"/>
      </w:pPr>
      <w:r>
        <w:rPr>
          <w:rFonts w:ascii="Times New Roman" w:eastAsia="Times New Roman" w:hAnsi="Times New Roman" w:cs="Times New Roman"/>
          <w:sz w:val="24"/>
        </w:rPr>
        <w:t xml:space="preserve">                                                                                                            </w:t>
      </w:r>
    </w:p>
    <w:p w:rsidR="00A522DE" w:rsidRDefault="00C01922">
      <w:pPr>
        <w:spacing w:after="0"/>
      </w:pPr>
      <w:r>
        <w:rPr>
          <w:rFonts w:ascii="Times New Roman" w:eastAsia="Times New Roman" w:hAnsi="Times New Roman" w:cs="Times New Roman"/>
          <w:sz w:val="24"/>
        </w:rPr>
        <w:t xml:space="preserve"> </w:t>
      </w:r>
    </w:p>
    <w:p w:rsidR="00A522DE" w:rsidRDefault="00C01922">
      <w:pPr>
        <w:spacing w:after="0"/>
      </w:pPr>
      <w:r>
        <w:rPr>
          <w:rFonts w:ascii="Times New Roman" w:eastAsia="Times New Roman" w:hAnsi="Times New Roman" w:cs="Times New Roman"/>
          <w:sz w:val="24"/>
        </w:rPr>
        <w:t xml:space="preserve"> </w:t>
      </w:r>
    </w:p>
    <w:p w:rsidR="00A522DE" w:rsidRDefault="00C01922">
      <w:pPr>
        <w:spacing w:after="0"/>
      </w:pPr>
      <w:r>
        <w:rPr>
          <w:rFonts w:ascii="Times New Roman" w:eastAsia="Times New Roman" w:hAnsi="Times New Roman" w:cs="Times New Roman"/>
          <w:sz w:val="24"/>
        </w:rPr>
        <w:t xml:space="preserve"> </w:t>
      </w:r>
    </w:p>
    <w:p w:rsidR="00A522DE" w:rsidRDefault="00C01922">
      <w:pPr>
        <w:spacing w:after="0"/>
      </w:pPr>
      <w:r>
        <w:rPr>
          <w:rFonts w:ascii="Times New Roman" w:eastAsia="Times New Roman" w:hAnsi="Times New Roman" w:cs="Times New Roman"/>
          <w:sz w:val="24"/>
        </w:rPr>
        <w:t xml:space="preserve"> </w:t>
      </w:r>
    </w:p>
    <w:p w:rsidR="00A522DE" w:rsidRDefault="00C01922" w:rsidP="0072014F">
      <w:pPr>
        <w:spacing w:after="0"/>
      </w:pPr>
      <w:r>
        <w:rPr>
          <w:rFonts w:ascii="Times New Roman" w:eastAsia="Times New Roman" w:hAnsi="Times New Roman" w:cs="Times New Roman"/>
          <w:sz w:val="24"/>
        </w:rPr>
        <w:t xml:space="preserve">  </w:t>
      </w:r>
    </w:p>
    <w:sectPr w:rsidR="00A522DE">
      <w:pgSz w:w="11906" w:h="16838"/>
      <w:pgMar w:top="429" w:right="494" w:bottom="722"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038"/>
    <w:multiLevelType w:val="hybridMultilevel"/>
    <w:tmpl w:val="3FE6B278"/>
    <w:lvl w:ilvl="0" w:tplc="5E9C03BA">
      <w:start w:val="12"/>
      <w:numFmt w:val="bullet"/>
      <w:lvlText w:val="-"/>
      <w:lvlJc w:val="left"/>
      <w:pPr>
        <w:ind w:left="373" w:hanging="360"/>
      </w:pPr>
      <w:rPr>
        <w:rFonts w:ascii="Times New Roman" w:eastAsia="Times New Roman" w:hAnsi="Times New Roman" w:cs="Times New Roman" w:hint="default"/>
        <w:sz w:val="24"/>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1" w15:restartNumberingAfterBreak="0">
    <w:nsid w:val="08BC49BE"/>
    <w:multiLevelType w:val="hybridMultilevel"/>
    <w:tmpl w:val="1E1ECC84"/>
    <w:lvl w:ilvl="0" w:tplc="346A14F4">
      <w:start w:val="12"/>
      <w:numFmt w:val="bullet"/>
      <w:lvlText w:val="-"/>
      <w:lvlJc w:val="left"/>
      <w:pPr>
        <w:ind w:left="362" w:hanging="360"/>
      </w:pPr>
      <w:rPr>
        <w:rFonts w:ascii="Times New Roman" w:eastAsia="Times New Roman" w:hAnsi="Times New Roman" w:cs="Times New Roman" w:hint="default"/>
        <w:sz w:val="24"/>
      </w:rPr>
    </w:lvl>
    <w:lvl w:ilvl="1" w:tplc="041B0003" w:tentative="1">
      <w:start w:val="1"/>
      <w:numFmt w:val="bullet"/>
      <w:lvlText w:val="o"/>
      <w:lvlJc w:val="left"/>
      <w:pPr>
        <w:ind w:left="1082" w:hanging="360"/>
      </w:pPr>
      <w:rPr>
        <w:rFonts w:ascii="Courier New" w:hAnsi="Courier New" w:cs="Courier New" w:hint="default"/>
      </w:rPr>
    </w:lvl>
    <w:lvl w:ilvl="2" w:tplc="041B0005" w:tentative="1">
      <w:start w:val="1"/>
      <w:numFmt w:val="bullet"/>
      <w:lvlText w:val=""/>
      <w:lvlJc w:val="left"/>
      <w:pPr>
        <w:ind w:left="1802" w:hanging="360"/>
      </w:pPr>
      <w:rPr>
        <w:rFonts w:ascii="Wingdings" w:hAnsi="Wingdings" w:hint="default"/>
      </w:rPr>
    </w:lvl>
    <w:lvl w:ilvl="3" w:tplc="041B0001" w:tentative="1">
      <w:start w:val="1"/>
      <w:numFmt w:val="bullet"/>
      <w:lvlText w:val=""/>
      <w:lvlJc w:val="left"/>
      <w:pPr>
        <w:ind w:left="2522" w:hanging="360"/>
      </w:pPr>
      <w:rPr>
        <w:rFonts w:ascii="Symbol" w:hAnsi="Symbol" w:hint="default"/>
      </w:rPr>
    </w:lvl>
    <w:lvl w:ilvl="4" w:tplc="041B0003" w:tentative="1">
      <w:start w:val="1"/>
      <w:numFmt w:val="bullet"/>
      <w:lvlText w:val="o"/>
      <w:lvlJc w:val="left"/>
      <w:pPr>
        <w:ind w:left="3242" w:hanging="360"/>
      </w:pPr>
      <w:rPr>
        <w:rFonts w:ascii="Courier New" w:hAnsi="Courier New" w:cs="Courier New" w:hint="default"/>
      </w:rPr>
    </w:lvl>
    <w:lvl w:ilvl="5" w:tplc="041B0005" w:tentative="1">
      <w:start w:val="1"/>
      <w:numFmt w:val="bullet"/>
      <w:lvlText w:val=""/>
      <w:lvlJc w:val="left"/>
      <w:pPr>
        <w:ind w:left="3962" w:hanging="360"/>
      </w:pPr>
      <w:rPr>
        <w:rFonts w:ascii="Wingdings" w:hAnsi="Wingdings" w:hint="default"/>
      </w:rPr>
    </w:lvl>
    <w:lvl w:ilvl="6" w:tplc="041B0001" w:tentative="1">
      <w:start w:val="1"/>
      <w:numFmt w:val="bullet"/>
      <w:lvlText w:val=""/>
      <w:lvlJc w:val="left"/>
      <w:pPr>
        <w:ind w:left="4682" w:hanging="360"/>
      </w:pPr>
      <w:rPr>
        <w:rFonts w:ascii="Symbol" w:hAnsi="Symbol" w:hint="default"/>
      </w:rPr>
    </w:lvl>
    <w:lvl w:ilvl="7" w:tplc="041B0003" w:tentative="1">
      <w:start w:val="1"/>
      <w:numFmt w:val="bullet"/>
      <w:lvlText w:val="o"/>
      <w:lvlJc w:val="left"/>
      <w:pPr>
        <w:ind w:left="5402" w:hanging="360"/>
      </w:pPr>
      <w:rPr>
        <w:rFonts w:ascii="Courier New" w:hAnsi="Courier New" w:cs="Courier New" w:hint="default"/>
      </w:rPr>
    </w:lvl>
    <w:lvl w:ilvl="8" w:tplc="041B0005" w:tentative="1">
      <w:start w:val="1"/>
      <w:numFmt w:val="bullet"/>
      <w:lvlText w:val=""/>
      <w:lvlJc w:val="left"/>
      <w:pPr>
        <w:ind w:left="6122" w:hanging="360"/>
      </w:pPr>
      <w:rPr>
        <w:rFonts w:ascii="Wingdings" w:hAnsi="Wingdings" w:hint="default"/>
      </w:rPr>
    </w:lvl>
  </w:abstractNum>
  <w:abstractNum w:abstractNumId="2" w15:restartNumberingAfterBreak="0">
    <w:nsid w:val="24091446"/>
    <w:multiLevelType w:val="hybridMultilevel"/>
    <w:tmpl w:val="D806EA12"/>
    <w:lvl w:ilvl="0" w:tplc="5DC22D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A32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2CF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0FD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C3A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61F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6DC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AFFB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242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4227E68"/>
    <w:multiLevelType w:val="hybridMultilevel"/>
    <w:tmpl w:val="701E8E90"/>
    <w:lvl w:ilvl="0" w:tplc="A428058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B3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A87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89F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C83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B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49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B9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3C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1625B"/>
    <w:multiLevelType w:val="hybridMultilevel"/>
    <w:tmpl w:val="2FECE27A"/>
    <w:lvl w:ilvl="0" w:tplc="20B8B960">
      <w:start w:val="1"/>
      <w:numFmt w:val="bullet"/>
      <w:lvlText w:val="-"/>
      <w:lvlJc w:val="left"/>
      <w:pPr>
        <w:ind w:left="55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E4E900C">
      <w:start w:val="1"/>
      <w:numFmt w:val="bullet"/>
      <w:lvlText w:val=""/>
      <w:lvlJc w:val="left"/>
      <w:pPr>
        <w:ind w:left="1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A8651E">
      <w:start w:val="1"/>
      <w:numFmt w:val="bullet"/>
      <w:lvlText w:val="▪"/>
      <w:lvlJc w:val="left"/>
      <w:pPr>
        <w:ind w:left="2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BED8F2">
      <w:start w:val="1"/>
      <w:numFmt w:val="bullet"/>
      <w:lvlText w:val="•"/>
      <w:lvlJc w:val="left"/>
      <w:pPr>
        <w:ind w:left="30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141C50">
      <w:start w:val="1"/>
      <w:numFmt w:val="bullet"/>
      <w:lvlText w:val="o"/>
      <w:lvlJc w:val="left"/>
      <w:pPr>
        <w:ind w:left="37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FABC62">
      <w:start w:val="1"/>
      <w:numFmt w:val="bullet"/>
      <w:lvlText w:val="▪"/>
      <w:lvlJc w:val="left"/>
      <w:pPr>
        <w:ind w:left="4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BEFAD4">
      <w:start w:val="1"/>
      <w:numFmt w:val="bullet"/>
      <w:lvlText w:val="•"/>
      <w:lvlJc w:val="left"/>
      <w:pPr>
        <w:ind w:left="5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10D962">
      <w:start w:val="1"/>
      <w:numFmt w:val="bullet"/>
      <w:lvlText w:val="o"/>
      <w:lvlJc w:val="left"/>
      <w:pPr>
        <w:ind w:left="58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5C49CA">
      <w:start w:val="1"/>
      <w:numFmt w:val="bullet"/>
      <w:lvlText w:val="▪"/>
      <w:lvlJc w:val="left"/>
      <w:pPr>
        <w:ind w:left="66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19028C"/>
    <w:multiLevelType w:val="multilevel"/>
    <w:tmpl w:val="D354D6F8"/>
    <w:lvl w:ilvl="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E"/>
    <w:rsid w:val="001D3AF2"/>
    <w:rsid w:val="004B7BDD"/>
    <w:rsid w:val="005D51AC"/>
    <w:rsid w:val="006814C9"/>
    <w:rsid w:val="006927CA"/>
    <w:rsid w:val="006A16A3"/>
    <w:rsid w:val="0072014F"/>
    <w:rsid w:val="007E613C"/>
    <w:rsid w:val="00A522DE"/>
    <w:rsid w:val="00A7481F"/>
    <w:rsid w:val="00C01922"/>
    <w:rsid w:val="00D17791"/>
    <w:rsid w:val="00F424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53FF-1139-4787-A052-D285C6E8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70" w:lineRule="auto"/>
      <w:ind w:left="10" w:right="68"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D1779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Default">
    <w:name w:val="Default"/>
    <w:rsid w:val="007E61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9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2</cp:revision>
  <dcterms:created xsi:type="dcterms:W3CDTF">2024-03-04T09:12:00Z</dcterms:created>
  <dcterms:modified xsi:type="dcterms:W3CDTF">2024-03-04T09:12:00Z</dcterms:modified>
</cp:coreProperties>
</file>